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64" w:rsidRPr="00BB08B8" w:rsidRDefault="006C6564" w:rsidP="006C6564">
      <w:pPr>
        <w:rPr>
          <w:rFonts w:ascii="宋体" w:hAnsi="宋体"/>
          <w:sz w:val="28"/>
          <w:szCs w:val="28"/>
        </w:rPr>
      </w:pPr>
      <w:r w:rsidRPr="00BB08B8">
        <w:rPr>
          <w:rFonts w:ascii="宋体" w:hAnsi="宋体" w:hint="eastAsia"/>
          <w:sz w:val="28"/>
          <w:szCs w:val="28"/>
        </w:rPr>
        <w:t>附表</w:t>
      </w:r>
    </w:p>
    <w:p w:rsidR="006C6564" w:rsidRDefault="006C6564" w:rsidP="006C6564">
      <w:pPr>
        <w:widowControl/>
        <w:spacing w:line="560" w:lineRule="exact"/>
        <w:jc w:val="center"/>
        <w:rPr>
          <w:rFonts w:eastAsia="华文中宋" w:cs="宋体"/>
          <w:b/>
          <w:color w:val="000000"/>
          <w:kern w:val="0"/>
          <w:sz w:val="36"/>
          <w:szCs w:val="36"/>
        </w:rPr>
      </w:pPr>
      <w:r w:rsidRPr="00BB08B8">
        <w:rPr>
          <w:rFonts w:eastAsia="华文中宋" w:cs="宋体" w:hint="eastAsia"/>
          <w:b/>
          <w:color w:val="000000"/>
          <w:kern w:val="0"/>
          <w:sz w:val="36"/>
          <w:szCs w:val="36"/>
        </w:rPr>
        <w:t>地方考试实施机构联系表</w:t>
      </w:r>
    </w:p>
    <w:p w:rsidR="006C6564" w:rsidRPr="00BB08B8" w:rsidRDefault="006C6564" w:rsidP="006C6564">
      <w:pPr>
        <w:widowControl/>
        <w:spacing w:line="560" w:lineRule="exact"/>
        <w:jc w:val="center"/>
        <w:rPr>
          <w:rFonts w:eastAsia="华文中宋" w:cs="宋体"/>
          <w:b/>
          <w:color w:val="000000"/>
          <w:kern w:val="0"/>
          <w:sz w:val="36"/>
          <w:szCs w:val="36"/>
        </w:rPr>
      </w:pPr>
    </w:p>
    <w:tbl>
      <w:tblPr>
        <w:tblW w:w="9537" w:type="dxa"/>
        <w:jc w:val="center"/>
        <w:tblInd w:w="-787" w:type="dxa"/>
        <w:tblLayout w:type="fixed"/>
        <w:tblLook w:val="04A0"/>
      </w:tblPr>
      <w:tblGrid>
        <w:gridCol w:w="758"/>
        <w:gridCol w:w="1276"/>
        <w:gridCol w:w="1984"/>
        <w:gridCol w:w="3544"/>
        <w:gridCol w:w="1975"/>
      </w:tblGrid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考区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考生领取证书地址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北京房地产中介行业协会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北京市海淀区西四环中路19号院7号楼（五棵松饭店西侧50米二层白色小楼一层）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010-51881752/53/58/59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天津市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天津国土资源和房屋职业学院培训中心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天津市河西区小围堤道31号东门四楼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022-23383026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河北省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河北省住宅与房地产业协会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石家庄市中山西路304号华飞捷座商务2103房间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0311-87227657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山西省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山西省房地产估价师与房地产经纪人协会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太原市建设北路85号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0351-3581372、2346030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内蒙古自治区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内蒙古房地产估价师学会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内蒙古呼和浩特市新华大街63号院8号楼东附属楼一楼北侧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0471-6945232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辽宁省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辽宁省房地产行业协会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8A2071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8A207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沈阳市浑南区浑南三路1-8号同方大厦B座11楼沈阳链家总部（沈阳地铁二号线奥体中心站A口东行500米同方大厦）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8A2071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8A207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13840084688、024-26226679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大连市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大连市房地产估价师与经纪人协会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大连市西岗区黄河街80号房屋中介市场三楼估价师与经纪人协会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0411-83626632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吉林省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吉林省房地产业协会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吉林省长春市朝阳区前进大街1号长春房地集团院内气象研究所一楼吉林省房地产业协会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0431-81076581、81076582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黑龙江省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黑龙江省房地产业协会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哈尔滨市南岗区鼎新三道街31号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0451-82548626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上海市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上海市房地产经纪行业协会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上海市浦东新区南泉北路201号2106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021-58792231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江苏省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江苏省房地产估价与经纪协会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江苏省南京市建邺区福园街129号万达商务区E座1110室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025-83729097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浙江省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浙江省房地产估价师与经纪人协会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浙江省杭州市下城区延安路百井坊巷77号百井大厦1504室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0571-85160678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宁波市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宁波市房地产业协会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浙江省宁波市鄞州区（原江东区）兴宁路47-8号宁波大学商务中心4403室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0574-87365931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安徽省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安徽省房地产业协会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安徽省合肥市包河区 紫云路与包河大道交叉口东北角 安徽省城乡规划建设大厦10层1025室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0551-62877308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福建省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福建省房地产业协会估价与经纪委员会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福建省福州市鼓楼区钱塘巷8号翠湖苑2号楼1C单元省房协估经委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0591-87605263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厦门市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厦门市房地产中介行业协会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厦门市厦禾路695号君临宝邸5楼（中介协会）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0592-5121130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江西省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江西省房地产业协会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江西省南昌市广场南路205号恒茂国际华城16栋B座2602室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0791-86669053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山东省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山东省房地产业协会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济南市经五小纬四路21号 山东省房地产业协会 2楼201室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0531-87087219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青岛市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青岛市房地产经纪机构行业协会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山东省青岛市崂山区海口路281号3号楼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0532-88709565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河南省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河南省房地产估价师与经纪人协会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河南省郑州市郑东新区商务内环路28号中储粮大厦一单元607室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0371-68107970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湖北省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湖北省房地产业协会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湖北省武汉市武昌区中南路12号建设大厦A座1103房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027-68873309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湖南省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湖南省房地产业协会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长沙市雨花区高升路268号和馨佳园1栋202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0731-85468567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广东省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广东省建设执业资格注册中心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广州市越秀区华乐路53号华乐大厦南塔14楼考试科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020-82127736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深圳市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深圳市房地产中介协会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深圳市福田区福强路深圳文化创意园A2座三楼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0755-83545354</w:t>
            </w:r>
          </w:p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-605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广西壮族自治区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广西房地产业协会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南宁市金洲路金旺角商住楼中区3楼307室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0771-2264338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海南省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海南省房地产估价与经纪业协会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海南省海口市滨江路76号福建大厦1601室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0898-68583533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重庆市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重庆市国土资源房屋评估和经纪协会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重庆市渝北区栖霞路18号4幢11楼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023-63654182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四川省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四川省房地产业协会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成都市武侯区领事馆路一号南谊大厦六楼省房协培训部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028-85353498、85350369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贵州省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贵州省房地产业协会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贵州省云岩区延安西路2号 省住建厅1912室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0851-85360237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云南省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云南省房地产业协会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云南省昆明市西山区西昌路189号五楼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0871-64146561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西藏自治区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西藏自治区房地产业协会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西藏拉萨市城关区当热西路1号（区住建厅后楼211室）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0891-6825556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陕西省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陕西省房地产业协会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西安市东新街248号新城国际B座902B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029-87254961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甘肃省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甘肃省建设厅执业资格注册中心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兰州市静宁路305号建设大厦四层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0931-8487394、4659970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青海省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青海建筑职业技术学院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青海省西宁市城中区南川西路96号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0971-6256320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宁夏回族自治区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宁夏房地产业协会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宁夏银川市金凤区长城中路长城花园西区2号公寓5楼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0951-5179134</w:t>
            </w:r>
          </w:p>
        </w:tc>
      </w:tr>
      <w:tr w:rsidR="006C6564" w:rsidRPr="00921706" w:rsidTr="00921706">
        <w:trPr>
          <w:trHeight w:val="79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新疆维吾尔自治区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新疆维吾尔自治区住房和城乡建设厅房产处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乌鲁木齐市中山路联合大厦22楼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64" w:rsidRPr="00921706" w:rsidRDefault="006C6564" w:rsidP="00686DD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21706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0991-2844122</w:t>
            </w:r>
          </w:p>
        </w:tc>
      </w:tr>
    </w:tbl>
    <w:p w:rsidR="006C6564" w:rsidRPr="00473872" w:rsidRDefault="006C6564" w:rsidP="006C6564">
      <w:pPr>
        <w:rPr>
          <w:rFonts w:eastAsia="仿宋_GB2312"/>
          <w:sz w:val="28"/>
          <w:szCs w:val="28"/>
        </w:rPr>
      </w:pPr>
    </w:p>
    <w:p w:rsidR="0073314A" w:rsidRDefault="0073314A"/>
    <w:sectPr w:rsidR="0073314A" w:rsidSect="00EE0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86" w:rsidRDefault="00F87D86" w:rsidP="006C6564">
      <w:r>
        <w:separator/>
      </w:r>
    </w:p>
  </w:endnote>
  <w:endnote w:type="continuationSeparator" w:id="1">
    <w:p w:rsidR="00F87D86" w:rsidRDefault="00F87D86" w:rsidP="006C6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86" w:rsidRDefault="00F87D86" w:rsidP="006C6564">
      <w:r>
        <w:separator/>
      </w:r>
    </w:p>
  </w:footnote>
  <w:footnote w:type="continuationSeparator" w:id="1">
    <w:p w:rsidR="00F87D86" w:rsidRDefault="00F87D86" w:rsidP="006C6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564"/>
    <w:rsid w:val="006A21E0"/>
    <w:rsid w:val="006C6564"/>
    <w:rsid w:val="0073314A"/>
    <w:rsid w:val="008A2071"/>
    <w:rsid w:val="00921706"/>
    <w:rsid w:val="00A20501"/>
    <w:rsid w:val="00EE0662"/>
    <w:rsid w:val="00F8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2017-06-27T05:49:00Z</cp:lastPrinted>
  <dcterms:created xsi:type="dcterms:W3CDTF">2017-06-27T05:46:00Z</dcterms:created>
  <dcterms:modified xsi:type="dcterms:W3CDTF">2017-06-30T01:04:00Z</dcterms:modified>
</cp:coreProperties>
</file>