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86D" w:rsidRPr="0075786D" w:rsidRDefault="0075786D" w:rsidP="0075786D">
      <w:pPr>
        <w:widowControl/>
        <w:shd w:val="clear" w:color="auto" w:fill="FCFCFC"/>
        <w:wordWrap w:val="0"/>
        <w:spacing w:line="336" w:lineRule="atLeast"/>
        <w:jc w:val="left"/>
        <w:rPr>
          <w:rFonts w:ascii="宋体" w:hAnsi="宋体" w:cs="宋体"/>
          <w:color w:val="292929"/>
          <w:kern w:val="0"/>
          <w:szCs w:val="21"/>
        </w:rPr>
      </w:pPr>
      <w:r w:rsidRPr="0075786D">
        <w:rPr>
          <w:rFonts w:ascii="宋体" w:hAnsi="宋体" w:cs="宋体" w:hint="eastAsia"/>
          <w:b/>
          <w:bCs/>
          <w:color w:val="292929"/>
          <w:kern w:val="0"/>
          <w:sz w:val="32"/>
        </w:rPr>
        <w:t>附件1</w:t>
      </w:r>
    </w:p>
    <w:p w:rsidR="0075786D" w:rsidRPr="0075786D" w:rsidRDefault="0075786D" w:rsidP="0075786D">
      <w:pPr>
        <w:widowControl/>
        <w:shd w:val="clear" w:color="auto" w:fill="FCFCFC"/>
        <w:wordWrap w:val="0"/>
        <w:spacing w:line="336" w:lineRule="atLeast"/>
        <w:jc w:val="center"/>
        <w:rPr>
          <w:rFonts w:ascii="宋体" w:hAnsi="宋体" w:cs="宋体" w:hint="eastAsia"/>
          <w:color w:val="292929"/>
          <w:kern w:val="0"/>
          <w:szCs w:val="21"/>
        </w:rPr>
      </w:pPr>
      <w:r w:rsidRPr="0075786D">
        <w:rPr>
          <w:rFonts w:ascii="宋体" w:hAnsi="宋体" w:cs="宋体" w:hint="eastAsia"/>
          <w:b/>
          <w:bCs/>
          <w:color w:val="292929"/>
          <w:kern w:val="0"/>
          <w:sz w:val="36"/>
        </w:rPr>
        <w:t>造价工程师执业资格考试科目代码表</w:t>
      </w:r>
    </w:p>
    <w:p w:rsidR="0075786D" w:rsidRPr="0075786D" w:rsidRDefault="0075786D" w:rsidP="0075786D">
      <w:pPr>
        <w:widowControl/>
        <w:shd w:val="clear" w:color="auto" w:fill="FCFCFC"/>
        <w:wordWrap w:val="0"/>
        <w:spacing w:line="336" w:lineRule="atLeast"/>
        <w:jc w:val="center"/>
        <w:rPr>
          <w:rFonts w:ascii="宋体" w:hAnsi="宋体" w:cs="宋体" w:hint="eastAsia"/>
          <w:color w:val="292929"/>
          <w:kern w:val="0"/>
          <w:szCs w:val="21"/>
        </w:rPr>
      </w:pPr>
      <w:r w:rsidRPr="0075786D">
        <w:rPr>
          <w:rFonts w:ascii="宋体" w:hAnsi="宋体" w:cs="宋体" w:hint="eastAsia"/>
          <w:b/>
          <w:bCs/>
          <w:color w:val="292929"/>
          <w:kern w:val="0"/>
        </w:rPr>
        <w:t> </w:t>
      </w:r>
    </w:p>
    <w:tbl>
      <w:tblPr>
        <w:tblW w:w="9000" w:type="dxa"/>
        <w:tblInd w:w="108" w:type="dxa"/>
        <w:shd w:val="clear" w:color="auto" w:fill="FCFCFC"/>
        <w:tblCellMar>
          <w:left w:w="0" w:type="dxa"/>
          <w:right w:w="0" w:type="dxa"/>
        </w:tblCellMar>
        <w:tblLook w:val="04A0"/>
      </w:tblPr>
      <w:tblGrid>
        <w:gridCol w:w="1260"/>
        <w:gridCol w:w="1080"/>
        <w:gridCol w:w="1260"/>
        <w:gridCol w:w="5400"/>
      </w:tblGrid>
      <w:tr w:rsidR="0075786D" w:rsidRPr="0075786D" w:rsidTr="0075786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名称</w:t>
            </w:r>
          </w:p>
        </w:tc>
        <w:tc>
          <w:tcPr>
            <w:tcW w:w="108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级别</w:t>
            </w:r>
          </w:p>
        </w:tc>
        <w:tc>
          <w:tcPr>
            <w:tcW w:w="126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专业</w:t>
            </w:r>
          </w:p>
        </w:tc>
        <w:tc>
          <w:tcPr>
            <w:tcW w:w="540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科目</w:t>
            </w:r>
          </w:p>
        </w:tc>
      </w:tr>
      <w:tr w:rsidR="0075786D" w:rsidRPr="0075786D" w:rsidTr="0075786D">
        <w:tc>
          <w:tcPr>
            <w:tcW w:w="126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 w:hint="eastAsia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023.</w:t>
            </w:r>
          </w:p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 w:hint="eastAsia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造价</w:t>
            </w:r>
          </w:p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工程师考试</w:t>
            </w:r>
          </w:p>
        </w:tc>
        <w:tc>
          <w:tcPr>
            <w:tcW w:w="108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04.</w:t>
            </w:r>
          </w:p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 w:hint="eastAsia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考</w:t>
            </w:r>
          </w:p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 w:hint="eastAsia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全</w:t>
            </w:r>
          </w:p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科</w:t>
            </w:r>
          </w:p>
        </w:tc>
        <w:tc>
          <w:tcPr>
            <w:tcW w:w="126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01.</w:t>
            </w:r>
          </w:p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土建</w:t>
            </w: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1.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建设工程计价</w:t>
            </w:r>
          </w:p>
        </w:tc>
      </w:tr>
      <w:tr w:rsidR="0075786D" w:rsidRPr="0075786D" w:rsidTr="0075786D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2.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建设工程造价案例分析</w:t>
            </w:r>
          </w:p>
        </w:tc>
      </w:tr>
      <w:tr w:rsidR="0075786D" w:rsidRPr="0075786D" w:rsidTr="0075786D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3.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建设工程造价管理</w:t>
            </w:r>
          </w:p>
        </w:tc>
      </w:tr>
      <w:tr w:rsidR="0075786D" w:rsidRPr="0075786D" w:rsidTr="0075786D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4.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建设工程技术与计量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28"/>
                <w:szCs w:val="28"/>
              </w:rPr>
              <w:t>（土木建筑工程）</w:t>
            </w:r>
          </w:p>
        </w:tc>
      </w:tr>
      <w:tr w:rsidR="0075786D" w:rsidRPr="0075786D" w:rsidTr="0075786D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 w:hint="eastAsia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02.</w:t>
            </w:r>
          </w:p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安装</w:t>
            </w: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1.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建设工程计价</w:t>
            </w:r>
          </w:p>
        </w:tc>
      </w:tr>
      <w:tr w:rsidR="0075786D" w:rsidRPr="0075786D" w:rsidTr="0075786D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2.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建设工程造价案例分析</w:t>
            </w:r>
          </w:p>
        </w:tc>
      </w:tr>
      <w:tr w:rsidR="0075786D" w:rsidRPr="0075786D" w:rsidTr="0075786D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3.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建设工程造价管理</w:t>
            </w:r>
          </w:p>
        </w:tc>
      </w:tr>
      <w:tr w:rsidR="0075786D" w:rsidRPr="0075786D" w:rsidTr="0075786D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4.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建设工程技术与计量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28"/>
                <w:szCs w:val="28"/>
              </w:rPr>
              <w:t>（安装工程）</w:t>
            </w:r>
          </w:p>
        </w:tc>
      </w:tr>
      <w:tr w:rsidR="0075786D" w:rsidRPr="0075786D" w:rsidTr="0075786D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 w:hint="eastAsia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02.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免</w:t>
            </w:r>
          </w:p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二科</w:t>
            </w:r>
          </w:p>
        </w:tc>
        <w:tc>
          <w:tcPr>
            <w:tcW w:w="126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01.</w:t>
            </w:r>
          </w:p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center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造价</w:t>
            </w: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1.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建设工程计价</w:t>
            </w:r>
          </w:p>
        </w:tc>
      </w:tr>
      <w:tr w:rsidR="0075786D" w:rsidRPr="0075786D" w:rsidTr="0075786D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75786D" w:rsidRPr="0075786D" w:rsidRDefault="0075786D" w:rsidP="0075786D">
            <w:pPr>
              <w:widowControl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86D" w:rsidRPr="0075786D" w:rsidRDefault="0075786D" w:rsidP="0075786D">
            <w:pPr>
              <w:widowControl/>
              <w:wordWrap w:val="0"/>
              <w:spacing w:before="100" w:beforeAutospacing="1" w:after="100" w:afterAutospacing="1" w:line="336" w:lineRule="atLeast"/>
              <w:jc w:val="left"/>
              <w:rPr>
                <w:rFonts w:ascii="宋体" w:hAnsi="宋体" w:cs="宋体"/>
                <w:color w:val="292929"/>
                <w:kern w:val="0"/>
                <w:szCs w:val="21"/>
              </w:rPr>
            </w:pPr>
            <w:r w:rsidRPr="0075786D">
              <w:rPr>
                <w:rFonts w:ascii="宋体" w:hAnsi="宋体" w:cs="宋体" w:hint="eastAsia"/>
                <w:b/>
                <w:bCs/>
                <w:color w:val="292929"/>
                <w:kern w:val="0"/>
                <w:sz w:val="30"/>
              </w:rPr>
              <w:t>2.</w:t>
            </w:r>
            <w:r w:rsidRPr="0075786D">
              <w:rPr>
                <w:rFonts w:ascii="宋体" w:hAnsi="宋体" w:cs="宋体" w:hint="eastAsia"/>
                <w:color w:val="292929"/>
                <w:kern w:val="0"/>
                <w:sz w:val="30"/>
                <w:szCs w:val="30"/>
              </w:rPr>
              <w:t>建设工程造价案例分析</w:t>
            </w:r>
          </w:p>
        </w:tc>
      </w:tr>
    </w:tbl>
    <w:p w:rsidR="005501F0" w:rsidRPr="0075786D" w:rsidRDefault="005501F0" w:rsidP="005501F0">
      <w:pPr>
        <w:rPr>
          <w:b/>
        </w:rPr>
      </w:pPr>
    </w:p>
    <w:sectPr w:rsidR="005501F0" w:rsidRPr="0075786D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208E" w:rsidRDefault="0009208E" w:rsidP="005501F0">
      <w:r>
        <w:separator/>
      </w:r>
    </w:p>
  </w:endnote>
  <w:endnote w:type="continuationSeparator" w:id="0">
    <w:p w:rsidR="0009208E" w:rsidRDefault="0009208E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208E" w:rsidRDefault="0009208E" w:rsidP="005501F0">
      <w:r>
        <w:separator/>
      </w:r>
    </w:p>
  </w:footnote>
  <w:footnote w:type="continuationSeparator" w:id="0">
    <w:p w:rsidR="0009208E" w:rsidRDefault="0009208E" w:rsidP="005501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F53"/>
    <w:rsid w:val="008630BC"/>
    <w:rsid w:val="00863246"/>
    <w:rsid w:val="008632FD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2014-04-08T09:12:00Z</dcterms:created>
  <dcterms:modified xsi:type="dcterms:W3CDTF">2015-07-17T06:04:00Z</dcterms:modified>
</cp:coreProperties>
</file>