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1B3" w:rsidRPr="002931B3" w:rsidRDefault="002931B3" w:rsidP="002931B3">
      <w:pPr>
        <w:widowControl/>
        <w:spacing w:line="408" w:lineRule="auto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931B3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附件 1</w:t>
      </w:r>
    </w:p>
    <w:p w:rsidR="002931B3" w:rsidRPr="002931B3" w:rsidRDefault="002931B3" w:rsidP="002931B3">
      <w:pPr>
        <w:widowControl/>
        <w:spacing w:line="408" w:lineRule="auto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931B3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p w:rsidR="002931B3" w:rsidRPr="002931B3" w:rsidRDefault="002931B3" w:rsidP="002931B3">
      <w:pPr>
        <w:widowControl/>
        <w:spacing w:line="408" w:lineRule="auto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931B3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2015年度全国房地产估价师考试内蒙古自治区工作计划</w:t>
      </w:r>
      <w:r w:rsidRPr="002931B3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br/>
        <w:t> </w:t>
      </w:r>
    </w:p>
    <w:tbl>
      <w:tblPr>
        <w:tblW w:w="969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45"/>
        <w:gridCol w:w="5145"/>
      </w:tblGrid>
      <w:tr w:rsidR="002931B3" w:rsidRPr="002931B3">
        <w:trPr>
          <w:trHeight w:val="1860"/>
          <w:tblCellSpacing w:w="0" w:type="dxa"/>
          <w:jc w:val="center"/>
        </w:trPr>
        <w:tc>
          <w:tcPr>
            <w:tcW w:w="45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 2015年6月20日～6月30日  </w:t>
            </w:r>
          </w:p>
        </w:tc>
        <w:tc>
          <w:tcPr>
            <w:tcW w:w="51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报考人员登陆内蒙古自治区住宅与房地产</w:t>
            </w:r>
            <w:proofErr w:type="gramStart"/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网注册</w:t>
            </w:r>
            <w:proofErr w:type="gramEnd"/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房地产估价师执业资格考试报名系统进行网上报名</w:t>
            </w:r>
          </w:p>
        </w:tc>
      </w:tr>
      <w:tr w:rsidR="002931B3" w:rsidRPr="002931B3">
        <w:trPr>
          <w:trHeight w:val="1335"/>
          <w:tblCellSpacing w:w="0" w:type="dxa"/>
          <w:jc w:val="center"/>
        </w:trPr>
        <w:tc>
          <w:tcPr>
            <w:tcW w:w="45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2015年7月1日～7月8日</w:t>
            </w:r>
          </w:p>
        </w:tc>
        <w:tc>
          <w:tcPr>
            <w:tcW w:w="51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盟市房地产行政主管部门对报考人员资格进行初审并扫描身份信息</w:t>
            </w:r>
          </w:p>
        </w:tc>
      </w:tr>
      <w:tr w:rsidR="002931B3" w:rsidRPr="002931B3">
        <w:trPr>
          <w:trHeight w:val="1470"/>
          <w:tblCellSpacing w:w="0" w:type="dxa"/>
          <w:jc w:val="center"/>
        </w:trPr>
        <w:tc>
          <w:tcPr>
            <w:tcW w:w="45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2015年7月15日之前</w:t>
            </w:r>
          </w:p>
        </w:tc>
        <w:tc>
          <w:tcPr>
            <w:tcW w:w="51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盟市将初审后的材料报自治区房地产考试办进行资格审查</w:t>
            </w:r>
          </w:p>
        </w:tc>
      </w:tr>
      <w:tr w:rsidR="002931B3" w:rsidRPr="002931B3">
        <w:trPr>
          <w:trHeight w:val="885"/>
          <w:tblCellSpacing w:w="0" w:type="dxa"/>
          <w:jc w:val="center"/>
        </w:trPr>
        <w:tc>
          <w:tcPr>
            <w:tcW w:w="45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2015年7月30日之前</w:t>
            </w:r>
          </w:p>
        </w:tc>
        <w:tc>
          <w:tcPr>
            <w:tcW w:w="51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盟市房地产行政主管部门将个人报名情况通知本人</w:t>
            </w:r>
          </w:p>
        </w:tc>
      </w:tr>
      <w:tr w:rsidR="002931B3" w:rsidRPr="002931B3">
        <w:trPr>
          <w:trHeight w:val="645"/>
          <w:tblCellSpacing w:w="0" w:type="dxa"/>
          <w:jc w:val="center"/>
        </w:trPr>
        <w:tc>
          <w:tcPr>
            <w:tcW w:w="45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2015年8月15日之前</w:t>
            </w:r>
          </w:p>
        </w:tc>
        <w:tc>
          <w:tcPr>
            <w:tcW w:w="51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自治区将报名人员名单及数据库软盘、试卷订单报中国房地产估价师与房地产经纪人学会</w:t>
            </w:r>
          </w:p>
        </w:tc>
      </w:tr>
      <w:tr w:rsidR="002931B3" w:rsidRPr="002931B3">
        <w:trPr>
          <w:trHeight w:val="1155"/>
          <w:tblCellSpacing w:w="0" w:type="dxa"/>
          <w:jc w:val="center"/>
        </w:trPr>
        <w:tc>
          <w:tcPr>
            <w:tcW w:w="45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2015年10月12日～10月16日</w:t>
            </w:r>
          </w:p>
        </w:tc>
        <w:tc>
          <w:tcPr>
            <w:tcW w:w="51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通过资格审查的报名人员登陆报名系统打印准考证</w:t>
            </w:r>
          </w:p>
        </w:tc>
      </w:tr>
      <w:tr w:rsidR="002931B3" w:rsidRPr="002931B3">
        <w:trPr>
          <w:trHeight w:val="1305"/>
          <w:tblCellSpacing w:w="0" w:type="dxa"/>
          <w:jc w:val="center"/>
        </w:trPr>
        <w:tc>
          <w:tcPr>
            <w:tcW w:w="45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2015年10月17、18日</w:t>
            </w:r>
          </w:p>
        </w:tc>
        <w:tc>
          <w:tcPr>
            <w:tcW w:w="5145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2931B3" w:rsidRPr="002931B3" w:rsidRDefault="002931B3" w:rsidP="002931B3">
            <w:pPr>
              <w:widowControl/>
              <w:spacing w:line="408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931B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持准考证和二代身份证参加考试</w:t>
            </w:r>
          </w:p>
        </w:tc>
      </w:tr>
    </w:tbl>
    <w:p w:rsidR="002931B3" w:rsidRPr="002931B3" w:rsidRDefault="002931B3" w:rsidP="002931B3">
      <w:pPr>
        <w:widowControl/>
        <w:spacing w:line="408" w:lineRule="auto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931B3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p w:rsidR="002931B3" w:rsidRPr="002931B3" w:rsidRDefault="002931B3" w:rsidP="002931B3">
      <w:pPr>
        <w:widowControl/>
        <w:spacing w:line="408" w:lineRule="auto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931B3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 </w:t>
      </w:r>
    </w:p>
    <w:p w:rsidR="001C2BDF" w:rsidRPr="002931B3" w:rsidRDefault="001C2BDF"/>
    <w:sectPr w:rsidR="001C2BDF" w:rsidRPr="002931B3" w:rsidSect="001C2B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109" w:rsidRDefault="00983109" w:rsidP="002931B3">
      <w:r>
        <w:separator/>
      </w:r>
    </w:p>
  </w:endnote>
  <w:endnote w:type="continuationSeparator" w:id="0">
    <w:p w:rsidR="00983109" w:rsidRDefault="00983109" w:rsidP="002931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109" w:rsidRDefault="00983109" w:rsidP="002931B3">
      <w:r>
        <w:separator/>
      </w:r>
    </w:p>
  </w:footnote>
  <w:footnote w:type="continuationSeparator" w:id="0">
    <w:p w:rsidR="00983109" w:rsidRDefault="00983109" w:rsidP="002931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31B3"/>
    <w:rsid w:val="001C2BDF"/>
    <w:rsid w:val="002931B3"/>
    <w:rsid w:val="00983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B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31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31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31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31B3"/>
    <w:rPr>
      <w:sz w:val="18"/>
      <w:szCs w:val="18"/>
    </w:rPr>
  </w:style>
  <w:style w:type="paragraph" w:styleId="a5">
    <w:name w:val="Normal (Web)"/>
    <w:basedOn w:val="a"/>
    <w:uiPriority w:val="99"/>
    <w:unhideWhenUsed/>
    <w:rsid w:val="002931B3"/>
    <w:pPr>
      <w:widowControl/>
      <w:spacing w:line="40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31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659270">
      <w:bodyDiv w:val="1"/>
      <w:marLeft w:val="60"/>
      <w:marRight w:val="6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2015-06-17T02:34:00Z</dcterms:created>
  <dcterms:modified xsi:type="dcterms:W3CDTF">2015-06-17T02:34:00Z</dcterms:modified>
</cp:coreProperties>
</file>