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E24" w:rsidRDefault="005C6E24" w:rsidP="005C6E24">
      <w:pPr>
        <w:adjustRightInd w:val="0"/>
        <w:snapToGrid w:val="0"/>
        <w:spacing w:line="560" w:lineRule="exact"/>
        <w:ind w:firstLineChars="196" w:firstLine="627"/>
        <w:rPr>
          <w:rFonts w:ascii="黑体" w:eastAsia="黑体" w:hint="eastAsia"/>
          <w:bCs/>
          <w:sz w:val="32"/>
          <w:szCs w:val="32"/>
        </w:rPr>
      </w:pPr>
      <w:r>
        <w:rPr>
          <w:rFonts w:ascii="黑体" w:eastAsia="黑体" w:hint="eastAsia"/>
          <w:bCs/>
          <w:sz w:val="32"/>
          <w:szCs w:val="32"/>
        </w:rPr>
        <w:t>七、缴费通知单</w:t>
      </w:r>
    </w:p>
    <w:p w:rsidR="005C6E24" w:rsidRDefault="005C6E24" w:rsidP="005C6E24">
      <w:pPr>
        <w:jc w:val="center"/>
        <w:rPr>
          <w:rFonts w:ascii="宋体" w:hAnsi="宋体" w:hint="eastAsia"/>
          <w:b/>
          <w:sz w:val="32"/>
          <w:szCs w:val="32"/>
        </w:rPr>
      </w:pPr>
    </w:p>
    <w:p w:rsidR="005C6E24" w:rsidRPr="00E77E3B" w:rsidRDefault="005C6E24" w:rsidP="005C6E24">
      <w:pPr>
        <w:jc w:val="center"/>
        <w:rPr>
          <w:rFonts w:ascii="宋体" w:hAnsi="宋体"/>
          <w:b/>
          <w:sz w:val="36"/>
          <w:szCs w:val="36"/>
        </w:rPr>
      </w:pPr>
      <w:r w:rsidRPr="00E77E3B">
        <w:rPr>
          <w:rFonts w:ascii="宋体" w:hAnsi="宋体"/>
          <w:b/>
          <w:sz w:val="36"/>
          <w:szCs w:val="36"/>
        </w:rPr>
        <w:t>2015</w:t>
      </w:r>
      <w:r w:rsidRPr="00E77E3B">
        <w:rPr>
          <w:rFonts w:ascii="宋体" w:hAnsi="宋体" w:hint="eastAsia"/>
          <w:b/>
          <w:sz w:val="36"/>
          <w:szCs w:val="36"/>
        </w:rPr>
        <w:t>年度一级建造师资格考试网上交费通知单</w:t>
      </w:r>
    </w:p>
    <w:p w:rsidR="005C6E24" w:rsidRPr="00E77E3B" w:rsidRDefault="005C6E24" w:rsidP="005C6E24">
      <w:pPr>
        <w:jc w:val="center"/>
        <w:rPr>
          <w:rFonts w:ascii="仿宋_GB2312" w:eastAsia="仿宋_GB2312" w:hAnsi="宋体" w:hint="eastAsia"/>
          <w:sz w:val="30"/>
          <w:szCs w:val="30"/>
        </w:rPr>
      </w:pPr>
      <w:r w:rsidRPr="00E77E3B">
        <w:rPr>
          <w:rFonts w:ascii="仿宋_GB2312" w:eastAsia="仿宋_GB2312" w:hAnsi="宋体" w:hint="eastAsia"/>
          <w:sz w:val="30"/>
          <w:szCs w:val="30"/>
        </w:rPr>
        <w:t>报名序号</w:t>
      </w:r>
      <w:r w:rsidRPr="00E77E3B">
        <w:rPr>
          <w:rFonts w:ascii="仿宋_GB2312" w:eastAsia="仿宋_GB2312" w:hAnsi="宋体" w:hint="eastAsia"/>
          <w:sz w:val="30"/>
          <w:szCs w:val="30"/>
          <w:u w:val="single"/>
        </w:rPr>
        <w:t xml:space="preserve">：            </w:t>
      </w:r>
    </w:p>
    <w:p w:rsidR="005C6E24" w:rsidRPr="00E77E3B" w:rsidRDefault="005C6E24" w:rsidP="005C6E24">
      <w:pPr>
        <w:spacing w:line="500" w:lineRule="exact"/>
        <w:ind w:firstLineChars="56" w:firstLine="168"/>
        <w:rPr>
          <w:rFonts w:ascii="仿宋_GB2312" w:eastAsia="仿宋_GB2312" w:hAnsi="宋体" w:hint="eastAsia"/>
          <w:color w:val="000000"/>
          <w:sz w:val="30"/>
          <w:szCs w:val="30"/>
          <w:u w:val="single"/>
        </w:rPr>
      </w:pPr>
      <w:r w:rsidRPr="00E77E3B">
        <w:rPr>
          <w:rFonts w:ascii="仿宋_GB2312" w:eastAsia="仿宋_GB2312" w:hAnsi="宋体" w:hint="eastAsia"/>
          <w:color w:val="000000"/>
          <w:sz w:val="30"/>
          <w:szCs w:val="30"/>
          <w:u w:val="single"/>
        </w:rPr>
        <w:t xml:space="preserve">       考生（身份证号:                    </w:t>
      </w:r>
      <w:r>
        <w:rPr>
          <w:rFonts w:ascii="仿宋_GB2312" w:eastAsia="仿宋_GB2312" w:hAnsi="宋体" w:hint="eastAsia"/>
          <w:color w:val="000000"/>
          <w:sz w:val="30"/>
          <w:szCs w:val="30"/>
          <w:u w:val="single"/>
        </w:rPr>
        <w:t xml:space="preserve">  </w:t>
      </w:r>
      <w:r w:rsidRPr="00E77E3B">
        <w:rPr>
          <w:rFonts w:ascii="仿宋_GB2312" w:eastAsia="仿宋_GB2312" w:hAnsi="宋体" w:hint="eastAsia"/>
          <w:color w:val="000000"/>
          <w:sz w:val="30"/>
          <w:szCs w:val="30"/>
          <w:u w:val="single"/>
        </w:rPr>
        <w:t>）</w:t>
      </w:r>
      <w:r w:rsidRPr="00E77E3B">
        <w:rPr>
          <w:rFonts w:ascii="仿宋_GB2312" w:eastAsia="仿宋_GB2312" w:hAnsi="宋体" w:hint="eastAsia"/>
          <w:color w:val="000000"/>
          <w:sz w:val="30"/>
          <w:szCs w:val="30"/>
        </w:rPr>
        <w:t>：</w:t>
      </w:r>
    </w:p>
    <w:p w:rsidR="005C6E24" w:rsidRPr="00E77E3B" w:rsidRDefault="005C6E24" w:rsidP="005C6E24">
      <w:pPr>
        <w:spacing w:line="480" w:lineRule="exact"/>
        <w:ind w:firstLine="645"/>
        <w:rPr>
          <w:rFonts w:ascii="仿宋_GB2312" w:eastAsia="仿宋_GB2312" w:hAnsi="宋体" w:hint="eastAsia"/>
          <w:sz w:val="30"/>
          <w:szCs w:val="30"/>
        </w:rPr>
      </w:pPr>
      <w:r w:rsidRPr="00E77E3B">
        <w:rPr>
          <w:rFonts w:ascii="仿宋_GB2312" w:eastAsia="仿宋_GB2312" w:hint="eastAsia"/>
          <w:snapToGrid w:val="0"/>
          <w:sz w:val="30"/>
          <w:szCs w:val="30"/>
        </w:rPr>
        <w:t>你若是新考生</w:t>
      </w:r>
      <w:r>
        <w:rPr>
          <w:rFonts w:ascii="仿宋_GB2312" w:eastAsia="仿宋_GB2312" w:hint="eastAsia"/>
          <w:snapToGrid w:val="0"/>
          <w:sz w:val="30"/>
          <w:szCs w:val="30"/>
        </w:rPr>
        <w:t>或</w:t>
      </w:r>
      <w:r w:rsidRPr="00E77E3B">
        <w:rPr>
          <w:rFonts w:ascii="仿宋_GB2312" w:eastAsia="仿宋_GB2312" w:hint="eastAsia"/>
          <w:snapToGrid w:val="0"/>
          <w:sz w:val="30"/>
          <w:szCs w:val="30"/>
        </w:rPr>
        <w:t>异地转入我省的考生，请您持本通知单、报名表和相关证件等报名材料，于</w:t>
      </w:r>
      <w:smartTag w:uri="urn:schemas-microsoft-com:office:smarttags" w:element="chsdate">
        <w:smartTagPr>
          <w:attr w:name="Year" w:val="2015"/>
          <w:attr w:name="Month" w:val="6"/>
          <w:attr w:name="Day" w:val="16"/>
          <w:attr w:name="IsLunarDate" w:val="False"/>
          <w:attr w:name="IsROCDate" w:val="False"/>
        </w:smartTagPr>
        <w:r w:rsidRPr="00E77E3B">
          <w:rPr>
            <w:rFonts w:ascii="仿宋_GB2312" w:eastAsia="仿宋_GB2312" w:hint="eastAsia"/>
            <w:snapToGrid w:val="0"/>
            <w:sz w:val="30"/>
            <w:szCs w:val="30"/>
          </w:rPr>
          <w:t>6</w:t>
        </w:r>
        <w:r w:rsidRPr="00E77E3B">
          <w:rPr>
            <w:rFonts w:ascii="仿宋_GB2312" w:eastAsia="仿宋_GB2312" w:hint="eastAsia"/>
            <w:sz w:val="30"/>
            <w:szCs w:val="30"/>
          </w:rPr>
          <w:t>月16日</w:t>
        </w:r>
      </w:smartTag>
      <w:r w:rsidRPr="00E77E3B">
        <w:rPr>
          <w:rFonts w:ascii="仿宋_GB2312" w:eastAsia="仿宋_GB2312" w:hint="eastAsia"/>
          <w:sz w:val="30"/>
          <w:szCs w:val="30"/>
        </w:rPr>
        <w:t>至18日按单位属地原则分别</w:t>
      </w:r>
      <w:r w:rsidRPr="00E77E3B">
        <w:rPr>
          <w:rFonts w:ascii="仿宋_GB2312" w:eastAsia="仿宋_GB2312" w:hint="eastAsia"/>
          <w:snapToGrid w:val="0"/>
          <w:sz w:val="30"/>
          <w:szCs w:val="30"/>
        </w:rPr>
        <w:t>到</w:t>
      </w:r>
      <w:r w:rsidRPr="00E77E3B">
        <w:rPr>
          <w:rFonts w:ascii="仿宋_GB2312" w:eastAsia="仿宋_GB2312" w:hint="eastAsia"/>
          <w:sz w:val="30"/>
          <w:szCs w:val="30"/>
        </w:rPr>
        <w:t>省或市（及义乌市）人事考试机构指定的审查点进行报考资格审查</w:t>
      </w:r>
      <w:r w:rsidRPr="00E77E3B">
        <w:rPr>
          <w:rFonts w:ascii="仿宋_GB2312" w:eastAsia="仿宋_GB2312" w:hint="eastAsia"/>
          <w:snapToGrid w:val="0"/>
          <w:sz w:val="30"/>
          <w:szCs w:val="30"/>
        </w:rPr>
        <w:t>。</w:t>
      </w:r>
      <w:r w:rsidRPr="00E77E3B">
        <w:rPr>
          <w:rFonts w:ascii="仿宋_GB2312" w:eastAsia="仿宋_GB2312" w:hAnsi="宋体" w:hint="eastAsia"/>
          <w:sz w:val="30"/>
          <w:szCs w:val="30"/>
        </w:rPr>
        <w:t>经现场审查通过</w:t>
      </w:r>
      <w:r>
        <w:rPr>
          <w:rFonts w:ascii="仿宋_GB2312" w:eastAsia="仿宋_GB2312" w:hAnsi="宋体" w:hint="eastAsia"/>
          <w:sz w:val="30"/>
          <w:szCs w:val="30"/>
        </w:rPr>
        <w:t>（</w:t>
      </w:r>
      <w:r w:rsidRPr="00E77E3B">
        <w:rPr>
          <w:rFonts w:ascii="仿宋_GB2312" w:eastAsia="仿宋_GB2312" w:hAnsi="宋体" w:hint="eastAsia"/>
          <w:sz w:val="30"/>
          <w:szCs w:val="30"/>
        </w:rPr>
        <w:t>本</w:t>
      </w:r>
      <w:r w:rsidRPr="00E77E3B">
        <w:rPr>
          <w:rFonts w:ascii="仿宋_GB2312" w:eastAsia="仿宋_GB2312" w:hint="eastAsia"/>
          <w:snapToGrid w:val="0"/>
          <w:sz w:val="30"/>
          <w:szCs w:val="30"/>
        </w:rPr>
        <w:t>通知</w:t>
      </w:r>
      <w:r w:rsidRPr="00E77E3B">
        <w:rPr>
          <w:rFonts w:ascii="仿宋_GB2312" w:eastAsia="仿宋_GB2312" w:hAnsi="宋体" w:hint="eastAsia"/>
          <w:sz w:val="30"/>
          <w:szCs w:val="30"/>
        </w:rPr>
        <w:t>单已盖章确认</w:t>
      </w:r>
      <w:r>
        <w:rPr>
          <w:rFonts w:ascii="仿宋_GB2312" w:eastAsia="仿宋_GB2312" w:hAnsi="宋体" w:hint="eastAsia"/>
          <w:sz w:val="30"/>
          <w:szCs w:val="30"/>
        </w:rPr>
        <w:t>）</w:t>
      </w:r>
      <w:r w:rsidRPr="00E77E3B">
        <w:rPr>
          <w:rFonts w:ascii="仿宋_GB2312" w:eastAsia="仿宋_GB2312" w:hAnsi="宋体" w:hint="eastAsia"/>
          <w:sz w:val="30"/>
          <w:szCs w:val="30"/>
        </w:rPr>
        <w:t>的，请务必于</w:t>
      </w:r>
      <w:smartTag w:uri="urn:schemas-microsoft-com:office:smarttags" w:element="chsdate">
        <w:smartTagPr>
          <w:attr w:name="Year" w:val="2015"/>
          <w:attr w:name="Month" w:val="6"/>
          <w:attr w:name="Day" w:val="27"/>
          <w:attr w:name="IsLunarDate" w:val="False"/>
          <w:attr w:name="IsROCDate" w:val="False"/>
        </w:smartTagPr>
        <w:r w:rsidRPr="00E77E3B">
          <w:rPr>
            <w:rFonts w:ascii="仿宋_GB2312" w:eastAsia="仿宋_GB2312" w:hAnsi="宋体" w:hint="eastAsia"/>
            <w:sz w:val="30"/>
            <w:szCs w:val="30"/>
          </w:rPr>
          <w:t>6月27日</w:t>
        </w:r>
      </w:smartTag>
      <w:r w:rsidRPr="00E77E3B">
        <w:rPr>
          <w:rFonts w:ascii="仿宋_GB2312" w:eastAsia="仿宋_GB2312" w:hAnsi="宋体" w:hint="eastAsia"/>
          <w:sz w:val="30"/>
          <w:szCs w:val="30"/>
        </w:rPr>
        <w:t>至</w:t>
      </w:r>
      <w:smartTag w:uri="urn:schemas-microsoft-com:office:smarttags" w:element="chsdate">
        <w:smartTagPr>
          <w:attr w:name="Year" w:val="2015"/>
          <w:attr w:name="Month" w:val="7"/>
          <w:attr w:name="Day" w:val="6"/>
          <w:attr w:name="IsLunarDate" w:val="False"/>
          <w:attr w:name="IsROCDate" w:val="False"/>
        </w:smartTagPr>
        <w:r w:rsidRPr="00E77E3B">
          <w:rPr>
            <w:rFonts w:ascii="仿宋_GB2312" w:eastAsia="仿宋_GB2312" w:hAnsi="宋体" w:hint="eastAsia"/>
            <w:sz w:val="30"/>
            <w:szCs w:val="30"/>
          </w:rPr>
          <w:t>7月6日</w:t>
        </w:r>
      </w:smartTag>
      <w:r w:rsidRPr="00E77E3B">
        <w:rPr>
          <w:rFonts w:ascii="仿宋_GB2312" w:eastAsia="仿宋_GB2312" w:hAnsi="宋体" w:hint="eastAsia"/>
          <w:sz w:val="30"/>
          <w:szCs w:val="30"/>
        </w:rPr>
        <w:t>登录浙江人事考试网（www.zjks.com）在网上交纳考试费用。未到现场进行报考条件审查或报考条件审查未通过的，不能进行网上交费。</w:t>
      </w:r>
    </w:p>
    <w:p w:rsidR="005C6E24" w:rsidRPr="00E77E3B" w:rsidRDefault="005C6E24" w:rsidP="005C6E24">
      <w:pPr>
        <w:widowControl/>
        <w:spacing w:line="520" w:lineRule="exact"/>
        <w:ind w:firstLineChars="200" w:firstLine="600"/>
        <w:rPr>
          <w:rFonts w:ascii="仿宋_GB2312" w:eastAsia="仿宋_GB2312" w:hAnsi="宋体" w:hint="eastAsia"/>
          <w:sz w:val="30"/>
          <w:szCs w:val="30"/>
        </w:rPr>
      </w:pPr>
      <w:r w:rsidRPr="00E77E3B">
        <w:rPr>
          <w:rFonts w:ascii="仿宋_GB2312" w:eastAsia="仿宋_GB2312" w:hint="eastAsia"/>
          <w:sz w:val="30"/>
          <w:szCs w:val="30"/>
        </w:rPr>
        <w:t>你若是老考生在完成网上报名并打印“报名表”后即可进行网上交费，交费时间截止至</w:t>
      </w:r>
      <w:smartTag w:uri="urn:schemas-microsoft-com:office:smarttags" w:element="chsdate">
        <w:smartTagPr>
          <w:attr w:name="Year" w:val="2015"/>
          <w:attr w:name="Month" w:val="7"/>
          <w:attr w:name="Day" w:val="6"/>
          <w:attr w:name="IsLunarDate" w:val="False"/>
          <w:attr w:name="IsROCDate" w:val="False"/>
        </w:smartTagPr>
        <w:r w:rsidRPr="00E77E3B">
          <w:rPr>
            <w:rFonts w:ascii="仿宋_GB2312" w:eastAsia="仿宋_GB2312" w:hint="eastAsia"/>
            <w:sz w:val="30"/>
            <w:szCs w:val="30"/>
          </w:rPr>
          <w:t>7月6日</w:t>
        </w:r>
      </w:smartTag>
      <w:r w:rsidRPr="00E77E3B">
        <w:rPr>
          <w:rFonts w:ascii="仿宋_GB2312" w:eastAsia="仿宋_GB2312" w:hint="eastAsia"/>
          <w:sz w:val="30"/>
          <w:szCs w:val="30"/>
        </w:rPr>
        <w:t>。</w:t>
      </w:r>
    </w:p>
    <w:p w:rsidR="005C6E24" w:rsidRPr="00E77E3B" w:rsidRDefault="005C6E24" w:rsidP="005C6E24">
      <w:pPr>
        <w:widowControl/>
        <w:spacing w:line="520" w:lineRule="exact"/>
        <w:ind w:firstLineChars="200" w:firstLine="600"/>
        <w:rPr>
          <w:rFonts w:ascii="仿宋_GB2312" w:eastAsia="仿宋_GB2312" w:hint="eastAsia"/>
          <w:sz w:val="30"/>
          <w:szCs w:val="30"/>
        </w:rPr>
      </w:pPr>
      <w:r w:rsidRPr="00E77E3B">
        <w:rPr>
          <w:rFonts w:ascii="仿宋_GB2312" w:eastAsia="仿宋_GB2312" w:hint="eastAsia"/>
          <w:sz w:val="30"/>
          <w:szCs w:val="30"/>
        </w:rPr>
        <w:t>未按规定时间交纳考试费用的，视为自动放弃考试报名。</w:t>
      </w:r>
    </w:p>
    <w:p w:rsidR="005C6E24" w:rsidRPr="00E77E3B" w:rsidRDefault="005C6E24" w:rsidP="005C6E24">
      <w:pPr>
        <w:widowControl/>
        <w:spacing w:line="520" w:lineRule="exact"/>
        <w:ind w:firstLineChars="200" w:firstLine="600"/>
        <w:rPr>
          <w:rFonts w:ascii="仿宋_GB2312" w:eastAsia="仿宋_GB2312" w:hint="eastAsia"/>
          <w:sz w:val="30"/>
          <w:szCs w:val="30"/>
        </w:rPr>
      </w:pPr>
      <w:r w:rsidRPr="00E77E3B">
        <w:rPr>
          <w:rFonts w:ascii="仿宋_GB2312" w:eastAsia="仿宋_GB2312" w:hint="eastAsia"/>
          <w:sz w:val="30"/>
          <w:szCs w:val="30"/>
        </w:rPr>
        <w:t>各市及省直报考条件审查点联系电话及地址，请见浙江人事考试网的“办事指南”栏目；</w:t>
      </w:r>
    </w:p>
    <w:p w:rsidR="005C6E24" w:rsidRPr="00E77E3B" w:rsidRDefault="005C6E24" w:rsidP="005C6E24">
      <w:pPr>
        <w:spacing w:line="480" w:lineRule="exact"/>
        <w:rPr>
          <w:rFonts w:ascii="仿宋_GB2312" w:eastAsia="仿宋_GB2312" w:hAnsi="宋体" w:hint="eastAsia"/>
          <w:sz w:val="30"/>
          <w:szCs w:val="30"/>
        </w:rPr>
      </w:pPr>
    </w:p>
    <w:p w:rsidR="005C6E24" w:rsidRPr="00E77E3B" w:rsidRDefault="005C6E24" w:rsidP="005C6E24">
      <w:pPr>
        <w:spacing w:line="480" w:lineRule="exact"/>
        <w:ind w:firstLine="645"/>
        <w:rPr>
          <w:rFonts w:ascii="仿宋_GB2312" w:eastAsia="仿宋_GB2312" w:hAnsi="宋体" w:hint="eastAsia"/>
          <w:sz w:val="30"/>
          <w:szCs w:val="30"/>
        </w:rPr>
      </w:pPr>
      <w:r w:rsidRPr="00E77E3B">
        <w:rPr>
          <w:rFonts w:ascii="仿宋_GB2312" w:eastAsia="仿宋_GB2312" w:hAnsi="宋体" w:hint="eastAsia"/>
          <w:sz w:val="30"/>
          <w:szCs w:val="30"/>
        </w:rPr>
        <w:t xml:space="preserve">                 报考条件审查部门（盖章有效）</w:t>
      </w:r>
    </w:p>
    <w:p w:rsidR="005C6E24" w:rsidRPr="005C6E24" w:rsidRDefault="005C6E24" w:rsidP="005C6E24">
      <w:pPr>
        <w:spacing w:line="480" w:lineRule="exact"/>
        <w:ind w:firstLineChars="1400" w:firstLine="4200"/>
        <w:rPr>
          <w:rFonts w:ascii="仿宋_GB2312" w:eastAsia="仿宋_GB2312" w:hAnsi="宋体" w:hint="eastAsia"/>
          <w:sz w:val="30"/>
          <w:szCs w:val="30"/>
        </w:rPr>
      </w:pPr>
      <w:r w:rsidRPr="00E77E3B">
        <w:rPr>
          <w:rFonts w:ascii="仿宋_GB2312" w:eastAsia="仿宋_GB2312" w:hAnsi="宋体" w:hint="eastAsia"/>
          <w:sz w:val="30"/>
          <w:szCs w:val="30"/>
        </w:rPr>
        <w:t>2015年6月  日</w:t>
      </w:r>
      <w:bookmarkStart w:id="0" w:name="_GoBack"/>
      <w:bookmarkEnd w:id="0"/>
    </w:p>
    <w:p w:rsidR="005C6E24" w:rsidRPr="00E77E3B" w:rsidRDefault="005C6E24" w:rsidP="005C6E24">
      <w:pPr>
        <w:spacing w:line="400" w:lineRule="exact"/>
        <w:ind w:left="1340" w:hangingChars="445" w:hanging="1340"/>
        <w:rPr>
          <w:rFonts w:ascii="仿宋_GB2312"/>
          <w:b/>
          <w:snapToGrid w:val="0"/>
          <w:sz w:val="30"/>
          <w:szCs w:val="30"/>
        </w:rPr>
      </w:pPr>
      <w:r w:rsidRPr="00E77E3B">
        <w:rPr>
          <w:rFonts w:ascii="仿宋_GB2312" w:hint="eastAsia"/>
          <w:b/>
          <w:snapToGrid w:val="0"/>
          <w:sz w:val="30"/>
          <w:szCs w:val="30"/>
        </w:rPr>
        <w:t>温馨提示</w:t>
      </w:r>
      <w:r w:rsidRPr="00E77E3B">
        <w:rPr>
          <w:rFonts w:ascii="仿宋_GB2312"/>
          <w:b/>
          <w:snapToGrid w:val="0"/>
          <w:sz w:val="30"/>
          <w:szCs w:val="30"/>
        </w:rPr>
        <w:t>:</w:t>
      </w:r>
    </w:p>
    <w:p w:rsidR="005C6E24" w:rsidRDefault="005C6E24" w:rsidP="005C6E24">
      <w:pPr>
        <w:spacing w:line="320" w:lineRule="exact"/>
        <w:ind w:firstLineChars="200" w:firstLine="420"/>
        <w:rPr>
          <w:rFonts w:ascii="仿宋_GB2312" w:eastAsia="仿宋_GB2312" w:hint="eastAsia"/>
          <w:szCs w:val="21"/>
        </w:rPr>
      </w:pPr>
      <w:r>
        <w:rPr>
          <w:rFonts w:ascii="仿宋_GB2312" w:eastAsia="仿宋_GB2312" w:hint="eastAsia"/>
          <w:szCs w:val="21"/>
        </w:rPr>
        <w:t>1、现场报考条件审查时，须提交报名表、网上交费通知单、专业工作年限证明、学历（学位）证书原件和复印件、身份证（军官证）复印件各1份。另外，申请免试部分科目的人员还须提供一级项目经理资质证书及相应高级专业技术资格和职务聘任证书等原件及复印件1份。</w:t>
      </w:r>
    </w:p>
    <w:p w:rsidR="005C6E24" w:rsidRDefault="005C6E24" w:rsidP="005C6E24">
      <w:pPr>
        <w:spacing w:line="320" w:lineRule="exact"/>
        <w:ind w:firstLineChars="200" w:firstLine="420"/>
        <w:rPr>
          <w:rFonts w:ascii="仿宋_GB2312" w:eastAsia="仿宋_GB2312" w:hint="eastAsia"/>
          <w:szCs w:val="21"/>
        </w:rPr>
      </w:pPr>
      <w:r>
        <w:rPr>
          <w:rFonts w:ascii="仿宋_GB2312" w:eastAsia="仿宋_GB2312" w:hint="eastAsia"/>
          <w:szCs w:val="21"/>
        </w:rPr>
        <w:t>2、网上交费需使用已开通网上银行的本人或他人的工行、建行、农行、招商、广发、光大或民生等银行卡（银联）或使用“支付宝”支付，可共用同一账户逐一代他人在网上交费。</w:t>
      </w:r>
    </w:p>
    <w:p w:rsidR="005C6E24" w:rsidRDefault="005C6E24" w:rsidP="005C6E24">
      <w:pPr>
        <w:spacing w:line="320" w:lineRule="exact"/>
        <w:ind w:firstLineChars="200" w:firstLine="420"/>
        <w:rPr>
          <w:rFonts w:ascii="仿宋_GB2312" w:eastAsia="仿宋_GB2312" w:hint="eastAsia"/>
          <w:szCs w:val="21"/>
        </w:rPr>
      </w:pPr>
      <w:r>
        <w:rPr>
          <w:rFonts w:ascii="仿宋_GB2312" w:eastAsia="仿宋_GB2312" w:hint="eastAsia"/>
          <w:szCs w:val="21"/>
        </w:rPr>
        <w:t>3、已在网上交费的考生，请于考试（</w:t>
      </w:r>
      <w:smartTag w:uri="urn:schemas-microsoft-com:office:smarttags" w:element="chsdate">
        <w:smartTagPr>
          <w:attr w:name="Year" w:val="2015"/>
          <w:attr w:name="Month" w:val="9"/>
          <w:attr w:name="Day" w:val="19"/>
          <w:attr w:name="IsLunarDate" w:val="False"/>
          <w:attr w:name="IsROCDate" w:val="False"/>
        </w:smartTagPr>
        <w:r>
          <w:rPr>
            <w:rFonts w:ascii="仿宋_GB2312" w:eastAsia="仿宋_GB2312" w:hint="eastAsia"/>
            <w:szCs w:val="21"/>
          </w:rPr>
          <w:t>9月19日</w:t>
        </w:r>
      </w:smartTag>
      <w:r>
        <w:rPr>
          <w:rFonts w:ascii="仿宋_GB2312" w:eastAsia="仿宋_GB2312" w:hint="eastAsia"/>
          <w:szCs w:val="21"/>
        </w:rPr>
        <w:t>）前5日内登录浙江人事考试网下载打印“准考证”等资料。请妥善保存好本通知单。</w:t>
      </w:r>
    </w:p>
    <w:p w:rsidR="00D44465" w:rsidRPr="005C6E24" w:rsidRDefault="00D44465"/>
    <w:sectPr w:rsidR="00D44465" w:rsidRPr="005C6E2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7C87" w:rsidRDefault="00087C87" w:rsidP="005C6E24">
      <w:r>
        <w:separator/>
      </w:r>
    </w:p>
  </w:endnote>
  <w:endnote w:type="continuationSeparator" w:id="0">
    <w:p w:rsidR="00087C87" w:rsidRDefault="00087C87" w:rsidP="005C6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7C87" w:rsidRDefault="00087C87" w:rsidP="005C6E24">
      <w:r>
        <w:separator/>
      </w:r>
    </w:p>
  </w:footnote>
  <w:footnote w:type="continuationSeparator" w:id="0">
    <w:p w:rsidR="00087C87" w:rsidRDefault="00087C87" w:rsidP="005C6E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0C25"/>
    <w:rsid w:val="00030C25"/>
    <w:rsid w:val="00087C87"/>
    <w:rsid w:val="005C6E24"/>
    <w:rsid w:val="00D44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C6E24"/>
    <w:rPr>
      <w:sz w:val="18"/>
      <w:szCs w:val="18"/>
    </w:rPr>
  </w:style>
  <w:style w:type="paragraph" w:styleId="a4">
    <w:name w:val="footer"/>
    <w:basedOn w:val="a"/>
    <w:link w:val="Char0"/>
    <w:uiPriority w:val="99"/>
    <w:unhideWhenUsed/>
    <w:rsid w:val="005C6E2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C6E2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6E2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C6E2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C6E24"/>
    <w:rPr>
      <w:sz w:val="18"/>
      <w:szCs w:val="18"/>
    </w:rPr>
  </w:style>
  <w:style w:type="paragraph" w:styleId="a4">
    <w:name w:val="footer"/>
    <w:basedOn w:val="a"/>
    <w:link w:val="Char0"/>
    <w:uiPriority w:val="99"/>
    <w:unhideWhenUsed/>
    <w:rsid w:val="005C6E2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C6E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105</Words>
  <Characters>601</Characters>
  <Application>Microsoft Office Word</Application>
  <DocSecurity>0</DocSecurity>
  <Lines>5</Lines>
  <Paragraphs>1</Paragraphs>
  <ScaleCrop>false</ScaleCrop>
  <Company>Microsoft</Company>
  <LinksUpToDate>false</LinksUpToDate>
  <CharactersWithSpaces>705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anyone</dc:creator>
  <cp:keywords/>
  <dc:description/>
  <cp:lastModifiedBy>anyone</cp:lastModifiedBy>
  <cp:revision>2</cp:revision>
  <dcterms:created xsi:type="dcterms:W3CDTF">2015-05-12T01:47:00Z</dcterms:created>
  <dcterms:modified xsi:type="dcterms:W3CDTF">2015-05-12T01:47:00Z</dcterms:modified>
</cp:coreProperties>
</file>