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645F" w:rsidRPr="0036645F" w:rsidRDefault="0036645F" w:rsidP="0036645F">
      <w:pPr>
        <w:widowControl/>
        <w:spacing w:line="600" w:lineRule="atLeast"/>
        <w:jc w:val="center"/>
        <w:rPr>
          <w:rFonts w:ascii="宋体" w:eastAsia="宋体" w:hAnsi="宋体" w:cs="宋体"/>
          <w:kern w:val="0"/>
          <w:sz w:val="24"/>
          <w:szCs w:val="24"/>
        </w:rPr>
      </w:pPr>
      <w:r w:rsidRPr="0036645F">
        <w:rPr>
          <w:rFonts w:ascii="方正小标宋简体" w:eastAsia="方正小标宋简体" w:hAnsi="宋体" w:cs="宋体"/>
          <w:b/>
          <w:bCs/>
          <w:kern w:val="0"/>
          <w:sz w:val="44"/>
          <w:szCs w:val="44"/>
        </w:rPr>
        <w:t>报考条件和考后提交材料要求</w:t>
      </w:r>
    </w:p>
    <w:p w:rsidR="0036645F" w:rsidRPr="0036645F" w:rsidRDefault="0036645F" w:rsidP="0036645F">
      <w:pPr>
        <w:widowControl/>
        <w:spacing w:line="600" w:lineRule="atLeast"/>
        <w:jc w:val="left"/>
        <w:rPr>
          <w:rFonts w:ascii="宋体" w:eastAsia="宋体" w:hAnsi="宋体" w:cs="宋体"/>
          <w:kern w:val="0"/>
          <w:sz w:val="24"/>
          <w:szCs w:val="24"/>
        </w:rPr>
      </w:pPr>
      <w:r w:rsidRPr="0036645F">
        <w:rPr>
          <w:rFonts w:ascii="仿宋_GB2312" w:eastAsia="仿宋_GB2312" w:hAnsi="宋体" w:cs="宋体"/>
          <w:kern w:val="0"/>
          <w:sz w:val="32"/>
          <w:szCs w:val="32"/>
        </w:rPr>
        <w:br/>
      </w:r>
      <w:r w:rsidRPr="0036645F">
        <w:rPr>
          <w:rFonts w:ascii="黑体" w:eastAsia="黑体" w:hAnsi="宋体" w:cs="宋体"/>
          <w:b/>
          <w:bCs/>
          <w:kern w:val="0"/>
          <w:sz w:val="32"/>
          <w:szCs w:val="32"/>
        </w:rPr>
        <w:t>  </w:t>
      </w:r>
      <w:r w:rsidRPr="0036645F">
        <w:rPr>
          <w:rFonts w:ascii="黑体" w:eastAsia="黑体" w:hAnsi="宋体" w:cs="宋体"/>
          <w:b/>
          <w:bCs/>
          <w:kern w:val="0"/>
          <w:sz w:val="32"/>
          <w:szCs w:val="32"/>
        </w:rPr>
        <w:t xml:space="preserve"> </w:t>
      </w:r>
      <w:r w:rsidRPr="0036645F">
        <w:rPr>
          <w:rFonts w:ascii="仿宋_GB2312" w:eastAsia="仿宋_GB2312" w:hAnsi="宋体" w:cs="宋体"/>
          <w:b/>
          <w:bCs/>
          <w:kern w:val="0"/>
          <w:sz w:val="32"/>
          <w:szCs w:val="32"/>
        </w:rPr>
        <w:t> </w:t>
      </w:r>
      <w:r w:rsidRPr="0036645F">
        <w:rPr>
          <w:rFonts w:ascii="仿宋_GB2312" w:eastAsia="仿宋_GB2312" w:hAnsi="宋体" w:cs="宋体"/>
          <w:b/>
          <w:bCs/>
          <w:kern w:val="0"/>
          <w:sz w:val="32"/>
          <w:szCs w:val="32"/>
        </w:rPr>
        <w:t>一、报考条件</w:t>
      </w:r>
      <w:r w:rsidRPr="0036645F">
        <w:rPr>
          <w:rFonts w:ascii="仿宋_GB2312" w:eastAsia="仿宋_GB2312" w:hAnsi="宋体" w:cs="宋体"/>
          <w:kern w:val="0"/>
          <w:sz w:val="32"/>
          <w:szCs w:val="32"/>
        </w:rPr>
        <w:br/>
      </w:r>
      <w:r w:rsidRPr="0036645F">
        <w:rPr>
          <w:rFonts w:ascii="仿宋_GB2312" w:eastAsia="仿宋_GB2312" w:hAnsi="宋体" w:cs="宋体"/>
          <w:kern w:val="0"/>
          <w:sz w:val="32"/>
          <w:szCs w:val="32"/>
        </w:rPr>
        <w:t>   </w:t>
      </w:r>
      <w:r w:rsidRPr="0036645F">
        <w:rPr>
          <w:rFonts w:ascii="仿宋_GB2312" w:eastAsia="仿宋_GB2312" w:hAnsi="宋体" w:cs="宋体" w:hint="eastAsia"/>
          <w:color w:val="000000"/>
          <w:kern w:val="0"/>
          <w:sz w:val="32"/>
          <w:szCs w:val="32"/>
        </w:rPr>
        <w:t xml:space="preserve"> </w:t>
      </w:r>
      <w:r w:rsidRPr="0036645F">
        <w:rPr>
          <w:rFonts w:ascii="仿宋_GB2312" w:eastAsia="仿宋_GB2312" w:hAnsi="宋体" w:cs="宋体" w:hint="eastAsia"/>
          <w:spacing w:val="2"/>
          <w:kern w:val="0"/>
          <w:sz w:val="32"/>
          <w:szCs w:val="32"/>
        </w:rPr>
        <w:t>报考条件按照原人事部、建设部《关于印发〈建造师执业资格制度暂行规定〉（人发〔2002〕111号）、《关于印发〈建造师执业资格考试实施办法〉和〈建造师执业资格考核认定办法〉的通知》（国人部发〔2004〕16号）执行。</w:t>
      </w:r>
      <w:r w:rsidRPr="0036645F">
        <w:rPr>
          <w:rFonts w:ascii="仿宋_GB2312" w:eastAsia="仿宋_GB2312" w:hAnsi="宋体" w:cs="宋体" w:hint="eastAsia"/>
          <w:color w:val="000000"/>
          <w:kern w:val="0"/>
          <w:sz w:val="32"/>
          <w:szCs w:val="32"/>
        </w:rPr>
        <w:t>本次考试分为考全科（即报考级别为“考3科”）、免考部分科目（即报考级别为“考2科”或“考1科”）和相应专业考试（即报考级别为“增考专业”）3个类别。具体内容如下：</w:t>
      </w:r>
    </w:p>
    <w:p w:rsidR="0036645F" w:rsidRPr="0036645F" w:rsidRDefault="0036645F" w:rsidP="0036645F">
      <w:pPr>
        <w:widowControl/>
        <w:spacing w:line="600" w:lineRule="atLeast"/>
        <w:jc w:val="left"/>
        <w:rPr>
          <w:rFonts w:ascii="宋体" w:eastAsia="宋体" w:hAnsi="宋体" w:cs="宋体"/>
          <w:kern w:val="0"/>
          <w:sz w:val="24"/>
          <w:szCs w:val="24"/>
        </w:rPr>
      </w:pPr>
      <w:r w:rsidRPr="0036645F">
        <w:rPr>
          <w:rFonts w:ascii="仿宋_GB2312" w:eastAsia="仿宋_GB2312" w:hAnsi="宋体" w:cs="宋体"/>
          <w:kern w:val="0"/>
          <w:sz w:val="32"/>
          <w:szCs w:val="32"/>
        </w:rPr>
        <w:t>  </w:t>
      </w:r>
      <w:r w:rsidRPr="0036645F">
        <w:rPr>
          <w:rFonts w:ascii="仿宋_GB2312" w:eastAsia="仿宋_GB2312" w:hAnsi="宋体" w:cs="宋体"/>
          <w:kern w:val="0"/>
          <w:sz w:val="32"/>
          <w:szCs w:val="32"/>
        </w:rPr>
        <w:t xml:space="preserve"> （一）考3科条件</w:t>
      </w:r>
      <w:r w:rsidRPr="0036645F">
        <w:rPr>
          <w:rFonts w:ascii="仿宋_GB2312" w:eastAsia="仿宋_GB2312" w:hAnsi="宋体" w:cs="宋体"/>
          <w:kern w:val="0"/>
          <w:sz w:val="32"/>
          <w:szCs w:val="32"/>
        </w:rPr>
        <w:br/>
      </w:r>
      <w:r w:rsidRPr="0036645F">
        <w:rPr>
          <w:rFonts w:ascii="仿宋_GB2312" w:eastAsia="仿宋_GB2312" w:hAnsi="宋体" w:cs="宋体"/>
          <w:kern w:val="0"/>
          <w:sz w:val="32"/>
          <w:szCs w:val="32"/>
        </w:rPr>
        <w:t>   </w:t>
      </w:r>
      <w:r w:rsidRPr="0036645F">
        <w:rPr>
          <w:rFonts w:ascii="仿宋_GB2312" w:eastAsia="仿宋_GB2312" w:hAnsi="宋体" w:cs="宋体"/>
          <w:kern w:val="0"/>
          <w:sz w:val="32"/>
          <w:szCs w:val="32"/>
        </w:rPr>
        <w:t xml:space="preserve"> 凡遵纪守法并具备工程类或工程经济类(详见附件4)中等专科以上学历并从事建设工程项目施工管理工作满2年的人员均可报名。</w:t>
      </w:r>
      <w:r w:rsidRPr="0036645F">
        <w:rPr>
          <w:rFonts w:ascii="仿宋_GB2312" w:eastAsia="仿宋_GB2312" w:hAnsi="宋体" w:cs="宋体"/>
          <w:kern w:val="0"/>
          <w:sz w:val="32"/>
          <w:szCs w:val="32"/>
        </w:rPr>
        <w:br/>
      </w:r>
      <w:r w:rsidRPr="0036645F">
        <w:rPr>
          <w:rFonts w:ascii="仿宋_GB2312" w:eastAsia="仿宋_GB2312" w:hAnsi="宋体" w:cs="宋体"/>
          <w:kern w:val="0"/>
          <w:sz w:val="32"/>
          <w:szCs w:val="32"/>
        </w:rPr>
        <w:t>  </w:t>
      </w:r>
      <w:r w:rsidRPr="0036645F">
        <w:rPr>
          <w:rFonts w:ascii="仿宋_GB2312" w:eastAsia="仿宋_GB2312" w:hAnsi="宋体" w:cs="宋体"/>
          <w:kern w:val="0"/>
          <w:sz w:val="32"/>
          <w:szCs w:val="32"/>
        </w:rPr>
        <w:t xml:space="preserve"> （二）免考部分科目条件（考2科或考1科）</w:t>
      </w:r>
      <w:r w:rsidRPr="0036645F">
        <w:rPr>
          <w:rFonts w:ascii="仿宋_GB2312" w:eastAsia="仿宋_GB2312" w:hAnsi="宋体" w:cs="宋体"/>
          <w:kern w:val="0"/>
          <w:sz w:val="32"/>
          <w:szCs w:val="32"/>
        </w:rPr>
        <w:br/>
      </w:r>
      <w:r w:rsidRPr="0036645F">
        <w:rPr>
          <w:rFonts w:ascii="仿宋_GB2312" w:eastAsia="仿宋_GB2312" w:hAnsi="宋体" w:cs="宋体"/>
          <w:kern w:val="0"/>
          <w:sz w:val="32"/>
          <w:szCs w:val="32"/>
        </w:rPr>
        <w:t>   </w:t>
      </w:r>
      <w:r w:rsidRPr="0036645F">
        <w:rPr>
          <w:rFonts w:ascii="仿宋_GB2312" w:eastAsia="仿宋_GB2312" w:hAnsi="宋体" w:cs="宋体"/>
          <w:kern w:val="0"/>
          <w:sz w:val="32"/>
          <w:szCs w:val="32"/>
        </w:rPr>
        <w:t xml:space="preserve"> 1．考2科条件。对取得二级项目经理资质及以上证书，符合上述（一）的报考条件并满足下列条件之一的人员，免考《建设工程施工管理》科目：</w:t>
      </w:r>
      <w:r w:rsidRPr="0036645F">
        <w:rPr>
          <w:rFonts w:ascii="仿宋_GB2312" w:eastAsia="仿宋_GB2312" w:hAnsi="宋体" w:cs="宋体"/>
          <w:kern w:val="0"/>
          <w:sz w:val="32"/>
          <w:szCs w:val="32"/>
        </w:rPr>
        <w:br/>
      </w:r>
      <w:r w:rsidRPr="0036645F">
        <w:rPr>
          <w:rFonts w:ascii="仿宋_GB2312" w:eastAsia="仿宋_GB2312" w:hAnsi="宋体" w:cs="宋体"/>
          <w:kern w:val="0"/>
          <w:sz w:val="32"/>
          <w:szCs w:val="32"/>
        </w:rPr>
        <w:t>  </w:t>
      </w:r>
      <w:r w:rsidRPr="0036645F">
        <w:rPr>
          <w:rFonts w:ascii="仿宋_GB2312" w:eastAsia="仿宋_GB2312" w:hAnsi="宋体" w:cs="宋体"/>
          <w:kern w:val="0"/>
          <w:sz w:val="32"/>
          <w:szCs w:val="32"/>
        </w:rPr>
        <w:t xml:space="preserve"> （1）具有中级及以上专业技术职称，从事建设项目施工管理工作满15年。</w:t>
      </w:r>
      <w:r w:rsidRPr="0036645F">
        <w:rPr>
          <w:rFonts w:ascii="仿宋_GB2312" w:eastAsia="仿宋_GB2312" w:hAnsi="宋体" w:cs="宋体"/>
          <w:kern w:val="0"/>
          <w:sz w:val="32"/>
          <w:szCs w:val="32"/>
        </w:rPr>
        <w:br/>
      </w:r>
      <w:r w:rsidRPr="0036645F">
        <w:rPr>
          <w:rFonts w:ascii="仿宋_GB2312" w:eastAsia="仿宋_GB2312" w:hAnsi="宋体" w:cs="宋体"/>
          <w:kern w:val="0"/>
          <w:sz w:val="32"/>
          <w:szCs w:val="32"/>
        </w:rPr>
        <w:t>  </w:t>
      </w:r>
      <w:r w:rsidRPr="0036645F">
        <w:rPr>
          <w:rFonts w:ascii="仿宋_GB2312" w:eastAsia="仿宋_GB2312" w:hAnsi="宋体" w:cs="宋体"/>
          <w:kern w:val="0"/>
          <w:sz w:val="32"/>
          <w:szCs w:val="32"/>
        </w:rPr>
        <w:t xml:space="preserve"> （2）具有工程或工程经济类大学专科以上学历并从事建设项目施工管理工作满15年。</w:t>
      </w:r>
      <w:r w:rsidRPr="0036645F">
        <w:rPr>
          <w:rFonts w:ascii="仿宋_GB2312" w:eastAsia="仿宋_GB2312" w:hAnsi="宋体" w:cs="宋体"/>
          <w:kern w:val="0"/>
          <w:sz w:val="32"/>
          <w:szCs w:val="32"/>
        </w:rPr>
        <w:br/>
      </w:r>
      <w:r w:rsidRPr="0036645F">
        <w:rPr>
          <w:rFonts w:ascii="仿宋_GB2312" w:eastAsia="仿宋_GB2312" w:hAnsi="宋体" w:cs="宋体"/>
          <w:kern w:val="0"/>
          <w:sz w:val="32"/>
          <w:szCs w:val="32"/>
        </w:rPr>
        <w:t>   </w:t>
      </w:r>
      <w:r w:rsidRPr="0036645F">
        <w:rPr>
          <w:rFonts w:ascii="仿宋_GB2312" w:eastAsia="仿宋_GB2312" w:hAnsi="宋体" w:cs="宋体"/>
          <w:kern w:val="0"/>
          <w:sz w:val="32"/>
          <w:szCs w:val="32"/>
        </w:rPr>
        <w:t xml:space="preserve"> 2．考1科条件。符合上述（一）的报考条件并满足下列条件之一的人员，免考《建设工程施工管理》、《建设工程法规及相关知识》2个科目：</w:t>
      </w:r>
      <w:r w:rsidRPr="0036645F">
        <w:rPr>
          <w:rFonts w:ascii="仿宋_GB2312" w:eastAsia="仿宋_GB2312" w:hAnsi="宋体" w:cs="宋体"/>
          <w:kern w:val="0"/>
          <w:sz w:val="32"/>
          <w:szCs w:val="32"/>
        </w:rPr>
        <w:br/>
      </w:r>
      <w:r w:rsidRPr="0036645F">
        <w:rPr>
          <w:rFonts w:ascii="仿宋_GB2312" w:eastAsia="仿宋_GB2312" w:hAnsi="宋体" w:cs="宋体"/>
          <w:kern w:val="0"/>
          <w:sz w:val="32"/>
          <w:szCs w:val="32"/>
        </w:rPr>
        <w:t>  </w:t>
      </w:r>
      <w:r w:rsidRPr="0036645F">
        <w:rPr>
          <w:rFonts w:ascii="仿宋_GB2312" w:eastAsia="仿宋_GB2312" w:hAnsi="宋体" w:cs="宋体"/>
          <w:kern w:val="0"/>
          <w:sz w:val="32"/>
          <w:szCs w:val="32"/>
        </w:rPr>
        <w:t xml:space="preserve"> （1）取得一级项目经理资质证书，并具有中级及以上技术职称。</w:t>
      </w:r>
      <w:r w:rsidRPr="0036645F">
        <w:rPr>
          <w:rFonts w:ascii="仿宋_GB2312" w:eastAsia="仿宋_GB2312" w:hAnsi="宋体" w:cs="宋体"/>
          <w:kern w:val="0"/>
          <w:sz w:val="32"/>
          <w:szCs w:val="32"/>
        </w:rPr>
        <w:br/>
      </w:r>
      <w:r w:rsidRPr="0036645F">
        <w:rPr>
          <w:rFonts w:ascii="仿宋_GB2312" w:eastAsia="仿宋_GB2312" w:hAnsi="宋体" w:cs="宋体"/>
          <w:kern w:val="0"/>
          <w:sz w:val="32"/>
          <w:szCs w:val="32"/>
        </w:rPr>
        <w:t>  </w:t>
      </w:r>
      <w:r w:rsidRPr="0036645F">
        <w:rPr>
          <w:rFonts w:ascii="仿宋_GB2312" w:eastAsia="仿宋_GB2312" w:hAnsi="宋体" w:cs="宋体"/>
          <w:kern w:val="0"/>
          <w:sz w:val="32"/>
          <w:szCs w:val="32"/>
        </w:rPr>
        <w:t xml:space="preserve"> （2）取得一级项目经理资质证书，从事建设项目施工管理工作满15年。</w:t>
      </w:r>
      <w:r w:rsidRPr="0036645F">
        <w:rPr>
          <w:rFonts w:ascii="仿宋_GB2312" w:eastAsia="仿宋_GB2312" w:hAnsi="宋体" w:cs="宋体"/>
          <w:kern w:val="0"/>
          <w:sz w:val="32"/>
          <w:szCs w:val="32"/>
        </w:rPr>
        <w:br/>
      </w:r>
      <w:r w:rsidRPr="0036645F">
        <w:rPr>
          <w:rFonts w:ascii="仿宋_GB2312" w:eastAsia="仿宋_GB2312" w:hAnsi="宋体" w:cs="宋体"/>
          <w:kern w:val="0"/>
          <w:sz w:val="32"/>
          <w:szCs w:val="32"/>
        </w:rPr>
        <w:t>  </w:t>
      </w:r>
      <w:r w:rsidRPr="0036645F">
        <w:rPr>
          <w:rFonts w:ascii="仿宋_GB2312" w:eastAsia="仿宋_GB2312" w:hAnsi="宋体" w:cs="宋体"/>
          <w:kern w:val="0"/>
          <w:sz w:val="32"/>
          <w:szCs w:val="32"/>
        </w:rPr>
        <w:t xml:space="preserve"> （三）增考专业考试条件</w:t>
      </w:r>
      <w:r w:rsidRPr="0036645F">
        <w:rPr>
          <w:rFonts w:ascii="仿宋_GB2312" w:eastAsia="仿宋_GB2312" w:hAnsi="宋体" w:cs="宋体"/>
          <w:kern w:val="0"/>
          <w:sz w:val="32"/>
          <w:szCs w:val="32"/>
        </w:rPr>
        <w:br/>
      </w:r>
      <w:r w:rsidRPr="0036645F">
        <w:rPr>
          <w:rFonts w:ascii="仿宋_GB2312" w:eastAsia="仿宋_GB2312" w:hAnsi="宋体" w:cs="宋体"/>
          <w:kern w:val="0"/>
          <w:sz w:val="32"/>
          <w:szCs w:val="32"/>
        </w:rPr>
        <w:t>   </w:t>
      </w:r>
      <w:r w:rsidRPr="0036645F">
        <w:rPr>
          <w:rFonts w:ascii="仿宋_GB2312" w:eastAsia="仿宋_GB2312" w:hAnsi="宋体" w:cs="宋体"/>
          <w:kern w:val="0"/>
          <w:sz w:val="32"/>
          <w:szCs w:val="32"/>
        </w:rPr>
        <w:t xml:space="preserve"> 已取得某一个专业二级建造师执业资格的人员，可根据工作实际需要，选择另一个《专业工程管理与实务》科目的考试。考试合格后核发相应专业合格证明，该证明作为注册时增加执业专业类别的依据。</w:t>
      </w:r>
      <w:r w:rsidRPr="0036645F">
        <w:rPr>
          <w:rFonts w:ascii="仿宋_GB2312" w:eastAsia="仿宋_GB2312" w:hAnsi="宋体" w:cs="宋体"/>
          <w:kern w:val="0"/>
          <w:sz w:val="32"/>
          <w:szCs w:val="32"/>
        </w:rPr>
        <w:br/>
      </w:r>
      <w:r w:rsidRPr="0036645F">
        <w:rPr>
          <w:rFonts w:ascii="仿宋_GB2312" w:eastAsia="仿宋_GB2312" w:hAnsi="宋体" w:cs="宋体"/>
          <w:kern w:val="0"/>
          <w:sz w:val="32"/>
          <w:szCs w:val="32"/>
        </w:rPr>
        <w:t>   </w:t>
      </w:r>
      <w:r w:rsidRPr="0036645F">
        <w:rPr>
          <w:rFonts w:ascii="仿宋_GB2312" w:eastAsia="仿宋_GB2312" w:hAnsi="宋体" w:cs="宋体"/>
          <w:kern w:val="0"/>
          <w:sz w:val="32"/>
          <w:szCs w:val="32"/>
        </w:rPr>
        <w:t xml:space="preserve"> 报考条件中有关学历的要求，是指经国家教育行政主管部门承认的正规学历。从事相关专业工作年限的计算截止日期为2014年12月31日。从事建设工程项目施工管理工作和年限的界定按照省住房和城乡建设厅《关于我省二级建造师考试资格审核有关问题请示的复函》（粤建复函〔2011〕5号）执行。</w:t>
      </w:r>
      <w:r w:rsidRPr="0036645F">
        <w:rPr>
          <w:rFonts w:ascii="仿宋_GB2312" w:eastAsia="仿宋_GB2312" w:hAnsi="宋体" w:cs="宋体"/>
          <w:kern w:val="0"/>
          <w:sz w:val="32"/>
          <w:szCs w:val="32"/>
        </w:rPr>
        <w:br/>
      </w:r>
      <w:r w:rsidRPr="0036645F">
        <w:rPr>
          <w:rFonts w:ascii="仿宋_GB2312" w:eastAsia="仿宋_GB2312" w:hAnsi="宋体" w:cs="宋体"/>
          <w:kern w:val="0"/>
          <w:sz w:val="32"/>
          <w:szCs w:val="32"/>
        </w:rPr>
        <w:t> </w:t>
      </w:r>
      <w:r w:rsidRPr="0036645F">
        <w:rPr>
          <w:rFonts w:ascii="仿宋_GB2312" w:eastAsia="仿宋_GB2312" w:hAnsi="宋体" w:cs="宋体"/>
          <w:kern w:val="0"/>
          <w:sz w:val="32"/>
          <w:szCs w:val="32"/>
        </w:rPr>
        <w:t xml:space="preserve"> </w:t>
      </w:r>
      <w:r w:rsidRPr="0036645F">
        <w:rPr>
          <w:rFonts w:ascii="仿宋_GB2312" w:eastAsia="仿宋_GB2312" w:hAnsi="宋体" w:cs="宋体"/>
          <w:kern w:val="0"/>
          <w:sz w:val="32"/>
          <w:szCs w:val="32"/>
        </w:rPr>
        <w:t> </w:t>
      </w:r>
      <w:r w:rsidRPr="0036645F">
        <w:rPr>
          <w:rFonts w:ascii="仿宋_GB2312" w:eastAsia="仿宋_GB2312" w:hAnsi="宋体" w:cs="宋体"/>
          <w:kern w:val="0"/>
          <w:sz w:val="32"/>
          <w:szCs w:val="32"/>
        </w:rPr>
        <w:t xml:space="preserve"> </w:t>
      </w:r>
      <w:r w:rsidRPr="0036645F">
        <w:rPr>
          <w:rFonts w:ascii="仿宋_GB2312" w:eastAsia="仿宋_GB2312" w:hAnsi="宋体" w:cs="宋体"/>
          <w:b/>
          <w:bCs/>
          <w:kern w:val="0"/>
          <w:sz w:val="32"/>
          <w:szCs w:val="32"/>
        </w:rPr>
        <w:t>二、考后提交材料要求</w:t>
      </w:r>
      <w:r w:rsidRPr="0036645F">
        <w:rPr>
          <w:rFonts w:ascii="仿宋_GB2312" w:eastAsia="仿宋_GB2312" w:hAnsi="宋体" w:cs="宋体"/>
          <w:kern w:val="0"/>
          <w:sz w:val="32"/>
          <w:szCs w:val="32"/>
        </w:rPr>
        <w:br/>
      </w:r>
      <w:r w:rsidRPr="0036645F">
        <w:rPr>
          <w:rFonts w:ascii="仿宋_GB2312" w:eastAsia="仿宋_GB2312" w:hAnsi="宋体" w:cs="宋体"/>
          <w:kern w:val="0"/>
          <w:sz w:val="32"/>
          <w:szCs w:val="32"/>
        </w:rPr>
        <w:t>   </w:t>
      </w:r>
      <w:r w:rsidRPr="0036645F">
        <w:rPr>
          <w:rFonts w:ascii="仿宋_GB2312" w:eastAsia="仿宋_GB2312" w:hAnsi="宋体" w:cs="宋体"/>
          <w:kern w:val="0"/>
          <w:sz w:val="32"/>
          <w:szCs w:val="32"/>
        </w:rPr>
        <w:t xml:space="preserve"> 1.《报名表》（考生从报名网站上自行下载，用A4纸双面打印，经单位审核盖章）一份。</w:t>
      </w:r>
      <w:r w:rsidRPr="0036645F">
        <w:rPr>
          <w:rFonts w:ascii="仿宋_GB2312" w:eastAsia="仿宋_GB2312" w:hAnsi="宋体" w:cs="宋体"/>
          <w:kern w:val="0"/>
          <w:sz w:val="32"/>
          <w:szCs w:val="32"/>
        </w:rPr>
        <w:br/>
      </w:r>
      <w:r w:rsidRPr="0036645F">
        <w:rPr>
          <w:rFonts w:ascii="仿宋_GB2312" w:eastAsia="仿宋_GB2312" w:hAnsi="宋体" w:cs="宋体"/>
          <w:kern w:val="0"/>
          <w:sz w:val="32"/>
          <w:szCs w:val="32"/>
        </w:rPr>
        <w:t>   </w:t>
      </w:r>
      <w:r w:rsidRPr="0036645F">
        <w:rPr>
          <w:rFonts w:ascii="仿宋_GB2312" w:eastAsia="仿宋_GB2312" w:hAnsi="宋体" w:cs="宋体"/>
          <w:kern w:val="0"/>
          <w:sz w:val="32"/>
          <w:szCs w:val="32"/>
        </w:rPr>
        <w:t xml:space="preserve"> 2.考生有效身份证、学历（位）证书原件和复印件各一份。</w:t>
      </w:r>
      <w:r w:rsidRPr="0036645F">
        <w:rPr>
          <w:rFonts w:ascii="仿宋_GB2312" w:eastAsia="仿宋_GB2312" w:hAnsi="宋体" w:cs="宋体"/>
          <w:kern w:val="0"/>
          <w:sz w:val="32"/>
          <w:szCs w:val="32"/>
        </w:rPr>
        <w:br/>
      </w:r>
      <w:r w:rsidRPr="0036645F">
        <w:rPr>
          <w:rFonts w:ascii="仿宋_GB2312" w:eastAsia="仿宋_GB2312" w:hAnsi="宋体" w:cs="宋体"/>
          <w:kern w:val="0"/>
          <w:sz w:val="32"/>
          <w:szCs w:val="32"/>
        </w:rPr>
        <w:t>   </w:t>
      </w:r>
      <w:r w:rsidRPr="0036645F">
        <w:rPr>
          <w:rFonts w:ascii="仿宋_GB2312" w:eastAsia="仿宋_GB2312" w:hAnsi="宋体" w:cs="宋体"/>
          <w:kern w:val="0"/>
          <w:sz w:val="32"/>
          <w:szCs w:val="32"/>
        </w:rPr>
        <w:t xml:space="preserve"> 3.报名开始前半年内的大一寸彩色免冠蓝底证件照片2张，点贴在身份证复印件空白处，所交照片须与上传照片一致。</w:t>
      </w:r>
      <w:r w:rsidRPr="0036645F">
        <w:rPr>
          <w:rFonts w:ascii="仿宋_GB2312" w:eastAsia="仿宋_GB2312" w:hAnsi="宋体" w:cs="宋体"/>
          <w:kern w:val="0"/>
          <w:sz w:val="32"/>
          <w:szCs w:val="32"/>
        </w:rPr>
        <w:br/>
      </w:r>
      <w:r w:rsidRPr="0036645F">
        <w:rPr>
          <w:rFonts w:ascii="仿宋_GB2312" w:eastAsia="仿宋_GB2312" w:hAnsi="宋体" w:cs="宋体"/>
          <w:kern w:val="0"/>
          <w:sz w:val="32"/>
          <w:szCs w:val="32"/>
        </w:rPr>
        <w:t>   </w:t>
      </w:r>
      <w:r w:rsidRPr="0036645F">
        <w:rPr>
          <w:rFonts w:ascii="仿宋_GB2312" w:eastAsia="仿宋_GB2312" w:hAnsi="宋体" w:cs="宋体"/>
          <w:kern w:val="0"/>
          <w:sz w:val="32"/>
          <w:szCs w:val="32"/>
        </w:rPr>
        <w:t xml:space="preserve"> 4.从事建设工程管理工作所在单位已加盖公章并注明</w:t>
      </w:r>
      <w:r w:rsidRPr="0036645F">
        <w:rPr>
          <w:rFonts w:ascii="仿宋_GB2312" w:eastAsia="仿宋_GB2312" w:hAnsi="宋体" w:cs="宋体"/>
          <w:kern w:val="0"/>
          <w:sz w:val="32"/>
          <w:szCs w:val="32"/>
        </w:rPr>
        <w:t>“</w:t>
      </w:r>
      <w:r w:rsidRPr="0036645F">
        <w:rPr>
          <w:rFonts w:ascii="仿宋_GB2312" w:eastAsia="仿宋_GB2312" w:hAnsi="宋体" w:cs="宋体"/>
          <w:kern w:val="0"/>
          <w:sz w:val="32"/>
          <w:szCs w:val="32"/>
        </w:rPr>
        <w:t>与原件一致</w:t>
      </w:r>
      <w:r w:rsidRPr="0036645F">
        <w:rPr>
          <w:rFonts w:ascii="仿宋_GB2312" w:eastAsia="仿宋_GB2312" w:hAnsi="宋体" w:cs="宋体"/>
          <w:kern w:val="0"/>
          <w:sz w:val="32"/>
          <w:szCs w:val="32"/>
        </w:rPr>
        <w:t>”</w:t>
      </w:r>
      <w:r w:rsidRPr="0036645F">
        <w:rPr>
          <w:rFonts w:ascii="仿宋_GB2312" w:eastAsia="仿宋_GB2312" w:hAnsi="宋体" w:cs="宋体"/>
          <w:kern w:val="0"/>
          <w:sz w:val="32"/>
          <w:szCs w:val="32"/>
        </w:rPr>
        <w:t>的资质证书复印件一份。</w:t>
      </w:r>
      <w:r w:rsidRPr="0036645F">
        <w:rPr>
          <w:rFonts w:ascii="仿宋_GB2312" w:eastAsia="仿宋_GB2312" w:hAnsi="宋体" w:cs="宋体"/>
          <w:kern w:val="0"/>
          <w:sz w:val="32"/>
          <w:szCs w:val="32"/>
        </w:rPr>
        <w:br/>
      </w:r>
      <w:r w:rsidRPr="0036645F">
        <w:rPr>
          <w:rFonts w:ascii="仿宋_GB2312" w:eastAsia="仿宋_GB2312" w:hAnsi="宋体" w:cs="宋体"/>
          <w:kern w:val="0"/>
          <w:sz w:val="32"/>
          <w:szCs w:val="32"/>
        </w:rPr>
        <w:t>   </w:t>
      </w:r>
      <w:r w:rsidRPr="0036645F">
        <w:rPr>
          <w:rFonts w:ascii="仿宋_GB2312" w:eastAsia="仿宋_GB2312" w:hAnsi="宋体" w:cs="宋体"/>
          <w:kern w:val="0"/>
          <w:sz w:val="32"/>
          <w:szCs w:val="32"/>
        </w:rPr>
        <w:t xml:space="preserve"> 5.符合免考部分科目条件的考生除提供上述1-4项材料外，还须提供相应的专业技术资格证书、项目经理资质证书原件和复印件各一份；符合</w:t>
      </w:r>
      <w:r w:rsidRPr="0036645F">
        <w:rPr>
          <w:rFonts w:ascii="仿宋_GB2312" w:eastAsia="仿宋_GB2312" w:hAnsi="宋体" w:cs="宋体"/>
          <w:kern w:val="0"/>
          <w:sz w:val="32"/>
          <w:szCs w:val="32"/>
        </w:rPr>
        <w:t>“</w:t>
      </w:r>
      <w:r w:rsidRPr="0036645F">
        <w:rPr>
          <w:rFonts w:ascii="仿宋_GB2312" w:eastAsia="仿宋_GB2312" w:hAnsi="宋体" w:cs="宋体"/>
          <w:kern w:val="0"/>
          <w:sz w:val="32"/>
          <w:szCs w:val="32"/>
        </w:rPr>
        <w:t>增考专业</w:t>
      </w:r>
      <w:r w:rsidRPr="0036645F">
        <w:rPr>
          <w:rFonts w:ascii="仿宋_GB2312" w:eastAsia="仿宋_GB2312" w:hAnsi="宋体" w:cs="宋体"/>
          <w:kern w:val="0"/>
          <w:sz w:val="32"/>
          <w:szCs w:val="32"/>
        </w:rPr>
        <w:t>”</w:t>
      </w:r>
      <w:r w:rsidRPr="0036645F">
        <w:rPr>
          <w:rFonts w:ascii="仿宋_GB2312" w:eastAsia="仿宋_GB2312" w:hAnsi="宋体" w:cs="宋体"/>
          <w:kern w:val="0"/>
          <w:sz w:val="32"/>
          <w:szCs w:val="32"/>
        </w:rPr>
        <w:t>条件的考生还须提供已取得某一个专业二级建造师执业资格证书的原件和复印件各一份。</w:t>
      </w:r>
      <w:r w:rsidRPr="0036645F">
        <w:rPr>
          <w:rFonts w:ascii="仿宋_GB2312" w:eastAsia="仿宋_GB2312" w:hAnsi="宋体" w:cs="宋体"/>
          <w:kern w:val="0"/>
          <w:sz w:val="32"/>
          <w:szCs w:val="32"/>
        </w:rPr>
        <w:br/>
      </w:r>
      <w:r w:rsidRPr="0036645F">
        <w:rPr>
          <w:rFonts w:ascii="仿宋_GB2312" w:eastAsia="仿宋_GB2312" w:hAnsi="宋体" w:cs="宋体"/>
          <w:kern w:val="0"/>
          <w:sz w:val="32"/>
          <w:szCs w:val="32"/>
        </w:rPr>
        <w:t>   </w:t>
      </w:r>
      <w:r w:rsidRPr="0036645F">
        <w:rPr>
          <w:rFonts w:ascii="仿宋_GB2312" w:eastAsia="仿宋_GB2312" w:hAnsi="宋体" w:cs="宋体"/>
          <w:kern w:val="0"/>
          <w:sz w:val="32"/>
          <w:szCs w:val="32"/>
        </w:rPr>
        <w:t xml:space="preserve"> </w:t>
      </w:r>
      <w:r w:rsidRPr="0036645F">
        <w:rPr>
          <w:rFonts w:ascii="仿宋_GB2312" w:eastAsia="仿宋_GB2312" w:hAnsi="宋体" w:cs="宋体"/>
          <w:b/>
          <w:bCs/>
          <w:kern w:val="0"/>
          <w:sz w:val="32"/>
          <w:szCs w:val="32"/>
        </w:rPr>
        <w:t>以上所附材料原件核对后退回，复印件均须使用A4纸，并加盖验印公章，由验证人签名。</w:t>
      </w:r>
      <w:r w:rsidRPr="0036645F">
        <w:rPr>
          <w:rFonts w:ascii="仿宋_GB2312" w:eastAsia="仿宋_GB2312" w:hAnsi="宋体" w:cs="宋体"/>
          <w:b/>
          <w:bCs/>
          <w:kern w:val="0"/>
          <w:sz w:val="32"/>
          <w:szCs w:val="32"/>
        </w:rPr>
        <w:br/>
      </w:r>
      <w:r w:rsidRPr="0036645F">
        <w:rPr>
          <w:rFonts w:ascii="仿宋_GB2312" w:eastAsia="仿宋_GB2312" w:hAnsi="宋体" w:cs="宋体"/>
          <w:b/>
          <w:bCs/>
          <w:kern w:val="0"/>
          <w:sz w:val="32"/>
          <w:szCs w:val="32"/>
        </w:rPr>
        <w:t>   </w:t>
      </w:r>
      <w:r w:rsidRPr="0036645F">
        <w:rPr>
          <w:rFonts w:ascii="仿宋_GB2312" w:eastAsia="仿宋_GB2312" w:hAnsi="宋体" w:cs="宋体"/>
          <w:b/>
          <w:bCs/>
          <w:kern w:val="0"/>
          <w:sz w:val="32"/>
          <w:szCs w:val="32"/>
        </w:rPr>
        <w:t xml:space="preserve"> 考生对提交的报考资历、学历的真实性、有效性负责。在报考阶段如提交虚假、无效资历、学历的，一经发现，取消报考资格；已参加考试成绩合格的，取消已取得专业技术资格，不给予发放资格证书。情节严重者，两年内不得参加专业技术人员资格考试。</w:t>
      </w:r>
    </w:p>
    <w:p w:rsidR="00815768" w:rsidRPr="0036645F" w:rsidRDefault="00815768"/>
    <w:sectPr w:rsidR="00815768" w:rsidRPr="0036645F" w:rsidSect="0081576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3662B" w:rsidRDefault="0063662B" w:rsidP="0036645F">
      <w:r>
        <w:separator/>
      </w:r>
    </w:p>
  </w:endnote>
  <w:endnote w:type="continuationSeparator" w:id="0">
    <w:p w:rsidR="0063662B" w:rsidRDefault="0063662B" w:rsidP="0036645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3662B" w:rsidRDefault="0063662B" w:rsidP="0036645F">
      <w:r>
        <w:separator/>
      </w:r>
    </w:p>
  </w:footnote>
  <w:footnote w:type="continuationSeparator" w:id="0">
    <w:p w:rsidR="0063662B" w:rsidRDefault="0063662B" w:rsidP="0036645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6645F"/>
    <w:rsid w:val="0036645F"/>
    <w:rsid w:val="0063662B"/>
    <w:rsid w:val="0081576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576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6645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6645F"/>
    <w:rPr>
      <w:sz w:val="18"/>
      <w:szCs w:val="18"/>
    </w:rPr>
  </w:style>
  <w:style w:type="paragraph" w:styleId="a4">
    <w:name w:val="footer"/>
    <w:basedOn w:val="a"/>
    <w:link w:val="Char0"/>
    <w:uiPriority w:val="99"/>
    <w:semiHidden/>
    <w:unhideWhenUsed/>
    <w:rsid w:val="0036645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6645F"/>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199</Words>
  <Characters>1137</Characters>
  <Application>Microsoft Office Word</Application>
  <DocSecurity>0</DocSecurity>
  <Lines>9</Lines>
  <Paragraphs>2</Paragraphs>
  <ScaleCrop>false</ScaleCrop>
  <Company/>
  <LinksUpToDate>false</LinksUpToDate>
  <CharactersWithSpaces>1334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2014-02-24T07:05:00Z</dcterms:created>
  <dcterms:modified xsi:type="dcterms:W3CDTF">2014-02-24T07:05:00Z</dcterms:modified>
</cp:coreProperties>
</file>