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08C" w:rsidRDefault="00E8508C" w:rsidP="00E8508C">
      <w:pPr>
        <w:pStyle w:val="a5"/>
        <w:spacing w:before="0" w:beforeAutospacing="0" w:after="0" w:afterAutospacing="0" w:line="640" w:lineRule="exact"/>
        <w:ind w:right="34"/>
        <w:jc w:val="both"/>
        <w:rPr>
          <w:rFonts w:ascii="仿宋_GB2312" w:eastAsia="仿宋_GB2312" w:hint="eastAsia"/>
          <w:b/>
          <w:sz w:val="32"/>
          <w:szCs w:val="32"/>
        </w:rPr>
      </w:pPr>
      <w:r w:rsidRPr="00763B29"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 w:hint="eastAsia"/>
          <w:b/>
          <w:sz w:val="32"/>
          <w:szCs w:val="32"/>
        </w:rPr>
        <w:t>1</w:t>
      </w:r>
      <w:r w:rsidRPr="00763B29">
        <w:rPr>
          <w:rFonts w:ascii="仿宋_GB2312" w:eastAsia="仿宋_GB2312" w:hint="eastAsia"/>
          <w:b/>
          <w:sz w:val="32"/>
          <w:szCs w:val="32"/>
        </w:rPr>
        <w:t>：</w:t>
      </w:r>
    </w:p>
    <w:p w:rsidR="00E8508C" w:rsidRPr="00E61B4E" w:rsidRDefault="00E8508C" w:rsidP="00E8508C">
      <w:pPr>
        <w:pStyle w:val="a5"/>
        <w:spacing w:before="0" w:beforeAutospacing="0" w:after="0" w:afterAutospacing="0" w:line="640" w:lineRule="exact"/>
        <w:ind w:right="34"/>
        <w:jc w:val="center"/>
        <w:rPr>
          <w:b/>
          <w:kern w:val="2"/>
          <w:sz w:val="44"/>
          <w:szCs w:val="44"/>
        </w:rPr>
      </w:pPr>
      <w:r w:rsidRPr="00E61B4E">
        <w:rPr>
          <w:rFonts w:hint="eastAsia"/>
          <w:b/>
          <w:kern w:val="2"/>
          <w:sz w:val="44"/>
          <w:szCs w:val="44"/>
        </w:rPr>
        <w:t>2014年度二级建造师资格考试考后审查</w:t>
      </w:r>
    </w:p>
    <w:p w:rsidR="00E8508C" w:rsidRPr="00E61B4E" w:rsidRDefault="00E8508C" w:rsidP="00E8508C">
      <w:pPr>
        <w:spacing w:line="600" w:lineRule="exact"/>
        <w:jc w:val="center"/>
        <w:rPr>
          <w:rFonts w:ascii="宋体" w:hAnsi="宋体" w:hint="eastAsia"/>
          <w:b/>
          <w:sz w:val="44"/>
          <w:szCs w:val="44"/>
        </w:rPr>
      </w:pPr>
      <w:r w:rsidRPr="00E61B4E">
        <w:rPr>
          <w:rFonts w:ascii="宋体" w:hAnsi="宋体" w:hint="eastAsia"/>
          <w:b/>
          <w:sz w:val="44"/>
          <w:szCs w:val="44"/>
        </w:rPr>
        <w:t>提交材料相关要求</w:t>
      </w:r>
    </w:p>
    <w:p w:rsidR="00E8508C" w:rsidRPr="00996A4C" w:rsidRDefault="00E8508C" w:rsidP="00E8508C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996A4C">
        <w:rPr>
          <w:rFonts w:ascii="仿宋_GB2312" w:eastAsia="仿宋_GB2312" w:hAnsi="宋体" w:hint="eastAsia"/>
          <w:sz w:val="32"/>
          <w:szCs w:val="32"/>
        </w:rPr>
        <w:t>在有效期内</w:t>
      </w:r>
      <w:r>
        <w:rPr>
          <w:rFonts w:ascii="仿宋_GB2312" w:eastAsia="仿宋_GB2312" w:hAnsi="宋体" w:hint="eastAsia"/>
          <w:sz w:val="32"/>
          <w:szCs w:val="32"/>
        </w:rPr>
        <w:t>通过所有科目的考生</w:t>
      </w:r>
      <w:r w:rsidRPr="00996A4C">
        <w:rPr>
          <w:rFonts w:ascii="仿宋_GB2312" w:eastAsia="仿宋_GB2312" w:hAnsi="宋体" w:hint="eastAsia"/>
          <w:sz w:val="32"/>
          <w:szCs w:val="32"/>
        </w:rPr>
        <w:t>，必须提供交如下材料：</w:t>
      </w:r>
    </w:p>
    <w:p w:rsidR="00E8508C" w:rsidRDefault="00E8508C" w:rsidP="00E8508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1.《2014年度</w:t>
      </w:r>
      <w:r>
        <w:rPr>
          <w:rFonts w:ascii="仿宋_GB2312" w:eastAsia="仿宋_GB2312" w:hAnsi="宋体" w:hint="eastAsia"/>
          <w:sz w:val="32"/>
          <w:szCs w:val="32"/>
        </w:rPr>
        <w:t>二级建造师</w:t>
      </w:r>
      <w:r>
        <w:rPr>
          <w:rFonts w:ascii="仿宋_GB2312" w:eastAsia="仿宋_GB2312" w:hint="eastAsia"/>
          <w:sz w:val="32"/>
          <w:szCs w:val="32"/>
        </w:rPr>
        <w:t>资格考试报名表》（经单位审查并加盖单位公章及考生本人签名）原件一份。</w:t>
      </w:r>
    </w:p>
    <w:p w:rsidR="00E8508C" w:rsidRDefault="00E8508C" w:rsidP="00E8508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2B50B8">
        <w:rPr>
          <w:rFonts w:hint="eastAsia"/>
        </w:rPr>
        <w:t xml:space="preserve"> </w:t>
      </w:r>
      <w:r w:rsidRPr="002B50B8">
        <w:rPr>
          <w:rFonts w:ascii="仿宋_GB2312" w:eastAsia="仿宋_GB2312" w:hint="eastAsia"/>
          <w:sz w:val="32"/>
          <w:szCs w:val="32"/>
        </w:rPr>
        <w:t>所在单位出具的从事建设工程项目施工管理工作年限证明</w:t>
      </w:r>
      <w:r>
        <w:rPr>
          <w:rFonts w:ascii="仿宋_GB2312" w:eastAsia="仿宋_GB2312" w:hint="eastAsia"/>
          <w:sz w:val="32"/>
          <w:szCs w:val="32"/>
        </w:rPr>
        <w:t>原件一份。</w:t>
      </w:r>
    </w:p>
    <w:p w:rsidR="00E8508C" w:rsidRDefault="00E8508C" w:rsidP="00E8508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3.本人身份证</w:t>
      </w:r>
      <w:r w:rsidRPr="002B50B8">
        <w:rPr>
          <w:rFonts w:ascii="仿宋_GB2312" w:eastAsia="仿宋_GB2312" w:hint="eastAsia"/>
          <w:sz w:val="32"/>
          <w:szCs w:val="32"/>
        </w:rPr>
        <w:t>（军官证）</w:t>
      </w:r>
      <w:r>
        <w:rPr>
          <w:rFonts w:ascii="仿宋_GB2312" w:eastAsia="仿宋_GB2312" w:hint="eastAsia"/>
          <w:sz w:val="32"/>
          <w:szCs w:val="32"/>
        </w:rPr>
        <w:t>、学历（位）证原件及复印件各一份</w:t>
      </w:r>
      <w:r w:rsidRPr="002B50B8">
        <w:rPr>
          <w:rFonts w:ascii="仿宋_GB2312" w:eastAsia="仿宋_GB2312" w:hint="eastAsia"/>
          <w:sz w:val="32"/>
          <w:szCs w:val="32"/>
        </w:rPr>
        <w:t>（在国（境）外取得的，需经国务院教育行政部门认可）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8508C" w:rsidRDefault="00E8508C" w:rsidP="00E8508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2B50B8">
        <w:rPr>
          <w:rFonts w:ascii="Verdana" w:hAnsi="Verdana"/>
        </w:rPr>
        <w:t xml:space="preserve"> </w:t>
      </w:r>
      <w:r w:rsidRPr="002B50B8">
        <w:rPr>
          <w:rFonts w:ascii="仿宋_GB2312" w:eastAsia="仿宋_GB2312"/>
          <w:sz w:val="32"/>
          <w:szCs w:val="32"/>
        </w:rPr>
        <w:t>非工程类或非工程经济类</w:t>
      </w:r>
      <w:r>
        <w:rPr>
          <w:rFonts w:ascii="仿宋_GB2312" w:eastAsia="仿宋_GB2312" w:hint="eastAsia"/>
          <w:sz w:val="32"/>
          <w:szCs w:val="32"/>
        </w:rPr>
        <w:t>专业毕业的考生还需要提供</w:t>
      </w:r>
      <w:r w:rsidRPr="00856285">
        <w:rPr>
          <w:rFonts w:ascii="仿宋_GB2312" w:eastAsia="仿宋_GB2312" w:hint="eastAsia"/>
          <w:sz w:val="32"/>
          <w:szCs w:val="32"/>
        </w:rPr>
        <w:t>工程或工程经济类专业技术资格证书、职务聘任书原件及复印件各1份。</w:t>
      </w:r>
    </w:p>
    <w:p w:rsidR="00E8508C" w:rsidRDefault="00E8508C" w:rsidP="00E8508C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856285">
        <w:rPr>
          <w:rFonts w:ascii="仿宋_GB2312" w:eastAsia="仿宋_GB2312" w:hint="eastAsia"/>
          <w:sz w:val="32"/>
          <w:szCs w:val="32"/>
        </w:rPr>
        <w:t>申请免试部分科目的</w:t>
      </w:r>
      <w:r>
        <w:rPr>
          <w:rFonts w:ascii="仿宋_GB2312" w:eastAsia="仿宋_GB2312" w:hint="eastAsia"/>
          <w:sz w:val="32"/>
          <w:szCs w:val="32"/>
        </w:rPr>
        <w:t>考生</w:t>
      </w:r>
      <w:r w:rsidRPr="00856285">
        <w:rPr>
          <w:rFonts w:ascii="仿宋_GB2312" w:eastAsia="仿宋_GB2312" w:hint="eastAsia"/>
          <w:sz w:val="32"/>
          <w:szCs w:val="32"/>
        </w:rPr>
        <w:t>，还须提交符合免试部分科目条件的原始证件和复印件。</w:t>
      </w:r>
    </w:p>
    <w:p w:rsidR="00E8508C" w:rsidRDefault="00E8508C" w:rsidP="00E8508C">
      <w:pPr>
        <w:pStyle w:val="a6"/>
        <w:tabs>
          <w:tab w:val="left" w:pos="1080"/>
          <w:tab w:val="left" w:pos="1260"/>
        </w:tabs>
        <w:spacing w:line="560" w:lineRule="exact"/>
        <w:ind w:firstLine="640"/>
        <w:rPr>
          <w:rFonts w:ascii="仿宋_GB2312" w:hint="eastAsia"/>
          <w:sz w:val="32"/>
          <w:szCs w:val="32"/>
        </w:rPr>
      </w:pPr>
      <w:r>
        <w:rPr>
          <w:rFonts w:ascii="仿宋_GB2312" w:hint="eastAsia"/>
          <w:sz w:val="32"/>
          <w:szCs w:val="32"/>
        </w:rPr>
        <w:t>6.相应专业考试的考生</w:t>
      </w:r>
      <w:r>
        <w:rPr>
          <w:rFonts w:ascii="仿宋_GB2312" w:hAnsi="宋体" w:hint="eastAsia"/>
          <w:b/>
          <w:sz w:val="32"/>
          <w:szCs w:val="32"/>
        </w:rPr>
        <w:t>，</w:t>
      </w:r>
      <w:r>
        <w:rPr>
          <w:rFonts w:ascii="仿宋_GB2312" w:hint="eastAsia"/>
          <w:sz w:val="32"/>
          <w:szCs w:val="32"/>
        </w:rPr>
        <w:t>还须提交已取得</w:t>
      </w:r>
      <w:r>
        <w:rPr>
          <w:rFonts w:ascii="仿宋_GB2312" w:hAnsi="宋体" w:hint="eastAsia"/>
          <w:spacing w:val="2"/>
          <w:sz w:val="32"/>
          <w:szCs w:val="32"/>
        </w:rPr>
        <w:t>某一个专业</w:t>
      </w:r>
      <w:r>
        <w:rPr>
          <w:rFonts w:ascii="仿宋_GB2312" w:hint="eastAsia"/>
          <w:sz w:val="32"/>
          <w:szCs w:val="32"/>
        </w:rPr>
        <w:t>二级建造师执业资格证书的原件及复印件各一份。</w:t>
      </w:r>
    </w:p>
    <w:p w:rsidR="00E8508C" w:rsidRPr="002B243B" w:rsidRDefault="00E8508C" w:rsidP="00E8508C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B24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以上所附资料中涉及原件及复印件的，原件经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审查</w:t>
      </w:r>
      <w:r w:rsidRPr="002B24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后退回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2B24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复印件均用A4纸复印</w:t>
      </w:r>
      <w:r w:rsidRPr="00AA5D9E">
        <w:rPr>
          <w:rFonts w:ascii="仿宋_GB2312" w:eastAsia="仿宋_GB2312" w:hAnsi="宋体" w:cs="宋体" w:hint="eastAsia"/>
          <w:color w:val="000000"/>
          <w:spacing w:val="10"/>
          <w:kern w:val="0"/>
          <w:sz w:val="32"/>
          <w:szCs w:val="32"/>
        </w:rPr>
        <w:t>。</w:t>
      </w:r>
      <w:r w:rsidRPr="002B24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材料不全者不予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审查</w:t>
      </w:r>
      <w:r w:rsidRPr="002B24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E8508C" w:rsidRPr="00996A4C" w:rsidRDefault="00E8508C" w:rsidP="00E8508C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F696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考生对提交的报考资历、学历的真实性、有效性负责。如提交虚假、无效资历、学历的，一经发现，取消考试成绩，不予发资格证书，情节严重者，两年内不得参加专业技术人员资格考试。</w:t>
      </w:r>
    </w:p>
    <w:p w:rsidR="00530171" w:rsidRDefault="00E8508C" w:rsidP="00E8508C">
      <w:r>
        <w:rPr>
          <w:rFonts w:ascii="仿宋_GB2312" w:eastAsia="仿宋_GB2312"/>
          <w:b/>
          <w:sz w:val="32"/>
          <w:szCs w:val="32"/>
        </w:rPr>
        <w:br w:type="page"/>
      </w:r>
    </w:p>
    <w:sectPr w:rsidR="00530171" w:rsidSect="00530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284" w:rsidRDefault="00293284" w:rsidP="00E8508C">
      <w:r>
        <w:separator/>
      </w:r>
    </w:p>
  </w:endnote>
  <w:endnote w:type="continuationSeparator" w:id="0">
    <w:p w:rsidR="00293284" w:rsidRDefault="00293284" w:rsidP="00E85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284" w:rsidRDefault="00293284" w:rsidP="00E8508C">
      <w:r>
        <w:separator/>
      </w:r>
    </w:p>
  </w:footnote>
  <w:footnote w:type="continuationSeparator" w:id="0">
    <w:p w:rsidR="00293284" w:rsidRDefault="00293284" w:rsidP="00E85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08C"/>
    <w:rsid w:val="00293284"/>
    <w:rsid w:val="00530171"/>
    <w:rsid w:val="00E85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0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0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08C"/>
    <w:rPr>
      <w:sz w:val="18"/>
      <w:szCs w:val="18"/>
    </w:rPr>
  </w:style>
  <w:style w:type="paragraph" w:styleId="a5">
    <w:name w:val="Body Text"/>
    <w:basedOn w:val="a"/>
    <w:link w:val="Char1"/>
    <w:unhideWhenUsed/>
    <w:rsid w:val="00E8508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正文文本 Char"/>
    <w:basedOn w:val="a0"/>
    <w:link w:val="a5"/>
    <w:rsid w:val="00E8508C"/>
    <w:rPr>
      <w:rFonts w:ascii="宋体" w:eastAsia="宋体" w:hAnsi="宋体" w:cs="Times New Roman"/>
      <w:kern w:val="0"/>
      <w:sz w:val="24"/>
      <w:szCs w:val="24"/>
    </w:rPr>
  </w:style>
  <w:style w:type="paragraph" w:customStyle="1" w:styleId="a6">
    <w:name w:val="人事厅正文"/>
    <w:basedOn w:val="a"/>
    <w:rsid w:val="00E8508C"/>
    <w:pPr>
      <w:ind w:firstLineChars="200" w:firstLine="200"/>
      <w:jc w:val="left"/>
    </w:pPr>
    <w:rPr>
      <w:rFonts w:eastAsia="仿宋_GB2312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2014-01-28T02:39:00Z</dcterms:created>
  <dcterms:modified xsi:type="dcterms:W3CDTF">2014-01-28T02:39:00Z</dcterms:modified>
</cp:coreProperties>
</file>