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697" w:rsidRPr="00572697" w:rsidRDefault="00572697" w:rsidP="00572697">
      <w:pPr>
        <w:widowControl/>
        <w:wordWrap w:val="0"/>
        <w:snapToGrid w:val="0"/>
        <w:spacing w:line="384" w:lineRule="auto"/>
        <w:ind w:firstLineChars="0" w:firstLine="380"/>
        <w:jc w:val="center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572697">
        <w:rPr>
          <w:rFonts w:ascii="宋体" w:eastAsia="宋体" w:hAnsi="宋体" w:cs="宋体" w:hint="eastAsia"/>
          <w:color w:val="292929"/>
          <w:kern w:val="0"/>
          <w:sz w:val="19"/>
          <w:szCs w:val="19"/>
        </w:rPr>
        <w:t>造价工程师执业资格考试科目代码表</w:t>
      </w:r>
    </w:p>
    <w:tbl>
      <w:tblPr>
        <w:tblStyle w:val="a"/>
        <w:tblW w:w="0" w:type="auto"/>
        <w:tblLayout w:type="fixed"/>
        <w:tblLook w:val="04A0"/>
      </w:tblPr>
      <w:tblGrid>
        <w:gridCol w:w="1188"/>
        <w:gridCol w:w="1080"/>
        <w:gridCol w:w="1080"/>
        <w:gridCol w:w="5273"/>
      </w:tblGrid>
      <w:tr w:rsidR="00572697" w:rsidRPr="00572697" w:rsidTr="00572697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名称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级别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专业</w:t>
            </w:r>
          </w:p>
        </w:tc>
        <w:tc>
          <w:tcPr>
            <w:tcW w:w="52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科目</w:t>
            </w:r>
          </w:p>
        </w:tc>
      </w:tr>
      <w:tr w:rsidR="00572697" w:rsidRPr="00572697" w:rsidTr="00572697">
        <w:tc>
          <w:tcPr>
            <w:tcW w:w="118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023.</w:t>
            </w:r>
          </w:p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造价</w:t>
            </w:r>
          </w:p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工程师考试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04.</w:t>
            </w:r>
          </w:p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考</w:t>
            </w:r>
          </w:p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全</w:t>
            </w:r>
          </w:p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科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01.</w:t>
            </w:r>
          </w:p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土建</w:t>
            </w:r>
          </w:p>
        </w:tc>
        <w:tc>
          <w:tcPr>
            <w:tcW w:w="52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1.建设工程计价</w:t>
            </w:r>
          </w:p>
        </w:tc>
      </w:tr>
      <w:tr w:rsidR="00572697" w:rsidRPr="00572697" w:rsidTr="00572697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52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2.建设工程造价案例分析</w:t>
            </w:r>
          </w:p>
        </w:tc>
      </w:tr>
      <w:tr w:rsidR="00572697" w:rsidRPr="00572697" w:rsidTr="00572697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52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3.建设工程造价管理</w:t>
            </w:r>
          </w:p>
        </w:tc>
      </w:tr>
      <w:tr w:rsidR="00572697" w:rsidRPr="00572697" w:rsidTr="00572697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52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4.建设工程技术与计量（土木建筑工程）</w:t>
            </w:r>
          </w:p>
        </w:tc>
      </w:tr>
      <w:tr w:rsidR="00572697" w:rsidRPr="00572697" w:rsidTr="00572697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02.</w:t>
            </w:r>
          </w:p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安装</w:t>
            </w:r>
          </w:p>
        </w:tc>
        <w:tc>
          <w:tcPr>
            <w:tcW w:w="52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1.建设工程计价</w:t>
            </w:r>
          </w:p>
        </w:tc>
      </w:tr>
      <w:tr w:rsidR="00572697" w:rsidRPr="00572697" w:rsidTr="00572697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52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2.建设工程造价案例分析</w:t>
            </w:r>
          </w:p>
        </w:tc>
      </w:tr>
      <w:tr w:rsidR="00572697" w:rsidRPr="00572697" w:rsidTr="00572697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52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3.建设工程造价管理</w:t>
            </w:r>
          </w:p>
        </w:tc>
      </w:tr>
      <w:tr w:rsidR="00572697" w:rsidRPr="00572697" w:rsidTr="00572697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52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4.建设工程技术与计量（安装工程）</w:t>
            </w:r>
          </w:p>
        </w:tc>
      </w:tr>
      <w:tr w:rsidR="00572697" w:rsidRPr="00572697" w:rsidTr="00572697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02.免</w:t>
            </w:r>
          </w:p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二科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01.</w:t>
            </w:r>
          </w:p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造价</w:t>
            </w:r>
          </w:p>
        </w:tc>
        <w:tc>
          <w:tcPr>
            <w:tcW w:w="52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1.建设工程计价</w:t>
            </w:r>
          </w:p>
        </w:tc>
      </w:tr>
      <w:tr w:rsidR="00572697" w:rsidRPr="00572697" w:rsidTr="00572697">
        <w:tc>
          <w:tcPr>
            <w:tcW w:w="11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2697" w:rsidRPr="00572697" w:rsidRDefault="00572697" w:rsidP="00572697">
            <w:pPr>
              <w:widowControl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52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72697" w:rsidRPr="00572697" w:rsidRDefault="00572697" w:rsidP="00572697">
            <w:pPr>
              <w:widowControl/>
              <w:wordWrap w:val="0"/>
              <w:spacing w:line="384" w:lineRule="auto"/>
              <w:ind w:firstLineChars="0" w:firstLine="380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572697"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  <w:t>2.建设工程造价案例分析</w:t>
            </w:r>
          </w:p>
        </w:tc>
      </w:tr>
    </w:tbl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553C" w:rsidRDefault="00D3553C" w:rsidP="00572697">
      <w:pPr>
        <w:ind w:firstLine="420"/>
      </w:pPr>
      <w:r>
        <w:separator/>
      </w:r>
    </w:p>
  </w:endnote>
  <w:endnote w:type="continuationSeparator" w:id="0">
    <w:p w:rsidR="00D3553C" w:rsidRDefault="00D3553C" w:rsidP="0057269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697" w:rsidRDefault="00572697" w:rsidP="00572697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697" w:rsidRDefault="00572697" w:rsidP="00572697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697" w:rsidRDefault="00572697" w:rsidP="00572697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553C" w:rsidRDefault="00D3553C" w:rsidP="00572697">
      <w:pPr>
        <w:ind w:firstLine="420"/>
      </w:pPr>
      <w:r>
        <w:separator/>
      </w:r>
    </w:p>
  </w:footnote>
  <w:footnote w:type="continuationSeparator" w:id="0">
    <w:p w:rsidR="00D3553C" w:rsidRDefault="00D3553C" w:rsidP="0057269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697" w:rsidRDefault="00572697" w:rsidP="00572697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697" w:rsidRDefault="00572697" w:rsidP="00572697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697" w:rsidRDefault="00572697" w:rsidP="00572697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2697"/>
    <w:rsid w:val="004227CB"/>
    <w:rsid w:val="00572697"/>
    <w:rsid w:val="00601E63"/>
    <w:rsid w:val="00A40E8C"/>
    <w:rsid w:val="00BD6972"/>
    <w:rsid w:val="00D3553C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26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26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26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26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4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56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2013-06-24T04:09:00Z</dcterms:created>
  <dcterms:modified xsi:type="dcterms:W3CDTF">2013-06-24T04:10:00Z</dcterms:modified>
</cp:coreProperties>
</file>