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临时</w:t>
      </w:r>
      <w:proofErr w:type="gramStart"/>
      <w:r w:rsidRPr="00C536F0">
        <w:rPr>
          <w:rFonts w:hAnsi="宋体" w:cs="宋体" w:hint="eastAsia"/>
        </w:rPr>
        <w:t>用电专项</w:t>
      </w:r>
      <w:proofErr w:type="gramEnd"/>
      <w:r w:rsidRPr="00C536F0">
        <w:rPr>
          <w:rFonts w:hAnsi="宋体" w:cs="宋体" w:hint="eastAsia"/>
        </w:rPr>
        <w:t xml:space="preserve">安全施工方案 </w:t>
      </w:r>
      <w:r w:rsidRPr="00C536F0">
        <w:rPr>
          <w:rFonts w:hAnsi="宋体" w:cs="宋体" w:hint="eastAsia"/>
        </w:rPr>
        <w:cr/>
      </w:r>
    </w:p>
    <w:p w:rsidR="000A76E0" w:rsidRDefault="00C536F0" w:rsidP="008C7409">
      <w:pPr>
        <w:pStyle w:val="a3"/>
        <w:rPr>
          <w:rFonts w:hAnsi="宋体" w:cs="宋体" w:hint="eastAsia"/>
        </w:rPr>
      </w:pPr>
      <w:r w:rsidRPr="00C536F0">
        <w:rPr>
          <w:rFonts w:hAnsi="宋体" w:cs="宋体" w:hint="eastAsia"/>
        </w:rPr>
        <w:t xml:space="preserve">第 1 页 共 6 页 </w:t>
      </w:r>
    </w:p>
    <w:p w:rsidR="000A76E0" w:rsidRDefault="00C536F0" w:rsidP="008C7409">
      <w:pPr>
        <w:pStyle w:val="a3"/>
        <w:rPr>
          <w:rFonts w:hAnsi="宋体" w:cs="宋体" w:hint="eastAsia"/>
        </w:rPr>
      </w:pPr>
      <w:r w:rsidRPr="00C536F0">
        <w:rPr>
          <w:rFonts w:hAnsi="宋体" w:cs="宋体" w:hint="eastAsia"/>
        </w:rPr>
        <w:t xml:space="preserve">临电工程专项安全施工方案 </w:t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工程概况：</w:t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工程名称:</w:t>
      </w:r>
      <w:r w:rsidR="000A76E0">
        <w:rPr>
          <w:rFonts w:hAnsi="宋体" w:cs="宋体" w:hint="eastAsia"/>
        </w:rPr>
        <w:t>××</w:t>
      </w:r>
      <w:r w:rsidRPr="00C536F0">
        <w:rPr>
          <w:rFonts w:hAnsi="宋体" w:cs="宋体" w:hint="eastAsia"/>
        </w:rPr>
        <w:t xml:space="preserve">二期D区2#、3#楼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建设单位:青岛</w:t>
      </w:r>
      <w:r w:rsidR="000A76E0">
        <w:rPr>
          <w:rFonts w:hAnsi="宋体" w:cs="宋体" w:hint="eastAsia"/>
        </w:rPr>
        <w:t>××</w:t>
      </w:r>
      <w:r w:rsidRPr="00C536F0">
        <w:rPr>
          <w:rFonts w:hAnsi="宋体" w:cs="宋体" w:hint="eastAsia"/>
        </w:rPr>
        <w:t xml:space="preserve">城建开发有限公司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监理单位:青岛</w:t>
      </w:r>
      <w:r w:rsidR="000A76E0">
        <w:rPr>
          <w:rFonts w:hAnsi="宋体" w:cs="宋体" w:hint="eastAsia"/>
        </w:rPr>
        <w:t>××</w:t>
      </w:r>
      <w:r w:rsidRPr="00C536F0">
        <w:rPr>
          <w:rFonts w:hAnsi="宋体" w:cs="宋体" w:hint="eastAsia"/>
        </w:rPr>
        <w:t xml:space="preserve">建设监理有限公司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设计单位:青岛</w:t>
      </w:r>
      <w:r w:rsidR="000A76E0">
        <w:rPr>
          <w:rFonts w:hAnsi="宋体" w:cs="宋体" w:hint="eastAsia"/>
        </w:rPr>
        <w:t>××</w:t>
      </w:r>
      <w:r w:rsidRPr="00C536F0">
        <w:rPr>
          <w:rFonts w:hAnsi="宋体" w:cs="宋体" w:hint="eastAsia"/>
        </w:rPr>
        <w:t xml:space="preserve">建筑设计院有限公司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施工单位:青岛</w:t>
      </w:r>
      <w:r w:rsidR="000A76E0">
        <w:rPr>
          <w:rFonts w:hAnsi="宋体" w:cs="宋体" w:hint="eastAsia"/>
        </w:rPr>
        <w:t>××</w:t>
      </w:r>
      <w:r w:rsidRPr="00C536F0">
        <w:rPr>
          <w:rFonts w:hAnsi="宋体" w:cs="宋体" w:hint="eastAsia"/>
        </w:rPr>
        <w:t xml:space="preserve">建设集团有限公司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地质勘察单位:青岛</w:t>
      </w:r>
      <w:r w:rsidR="000A76E0">
        <w:rPr>
          <w:rFonts w:hAnsi="宋体" w:cs="宋体" w:hint="eastAsia"/>
        </w:rPr>
        <w:t>××</w:t>
      </w:r>
      <w:r w:rsidRPr="00C536F0">
        <w:rPr>
          <w:rFonts w:hAnsi="宋体" w:cs="宋体" w:hint="eastAsia"/>
        </w:rPr>
        <w:t>工程有限公司 工程地点位于青岛市</w:t>
      </w:r>
      <w:r w:rsidR="000A76E0">
        <w:rPr>
          <w:rFonts w:hAnsi="宋体" w:cs="宋体" w:hint="eastAsia"/>
        </w:rPr>
        <w:t>××</w:t>
      </w:r>
      <w:r w:rsidRPr="00C536F0">
        <w:rPr>
          <w:rFonts w:hAnsi="宋体" w:cs="宋体" w:hint="eastAsia"/>
        </w:rPr>
        <w:t>区</w:t>
      </w:r>
      <w:r w:rsidR="000A76E0">
        <w:rPr>
          <w:rFonts w:hAnsi="宋体" w:cs="宋体" w:hint="eastAsia"/>
        </w:rPr>
        <w:t>××</w:t>
      </w:r>
      <w:r w:rsidRPr="00C536F0">
        <w:rPr>
          <w:rFonts w:hAnsi="宋体" w:cs="宋体" w:hint="eastAsia"/>
        </w:rPr>
        <w:t>路以西，</w:t>
      </w:r>
      <w:r w:rsidR="000A76E0">
        <w:rPr>
          <w:rFonts w:hAnsi="宋体" w:cs="宋体" w:hint="eastAsia"/>
        </w:rPr>
        <w:t>××</w:t>
      </w:r>
      <w:r w:rsidRPr="00C536F0">
        <w:rPr>
          <w:rFonts w:hAnsi="宋体" w:cs="宋体" w:hint="eastAsia"/>
        </w:rPr>
        <w:t>路以北，</w:t>
      </w:r>
    </w:p>
    <w:p w:rsidR="000A76E0" w:rsidRDefault="00C536F0" w:rsidP="008C7409">
      <w:pPr>
        <w:pStyle w:val="a3"/>
        <w:rPr>
          <w:rFonts w:hAnsi="宋体" w:cs="宋体" w:hint="eastAsia"/>
        </w:rPr>
      </w:pPr>
      <w:r w:rsidRPr="00C536F0">
        <w:rPr>
          <w:rFonts w:hAnsi="宋体" w:cs="宋体" w:hint="eastAsia"/>
        </w:rPr>
        <w:t xml:space="preserve">路东侧 </w:t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编制依据： 根据中华人民共和国城乡建设部JGJ46-2005</w:t>
      </w:r>
      <w:proofErr w:type="gramStart"/>
      <w:r w:rsidRPr="00C536F0">
        <w:rPr>
          <w:rFonts w:hAnsi="宋体" w:cs="宋体" w:hint="eastAsia"/>
        </w:rPr>
        <w:t>《</w:t>
      </w:r>
      <w:proofErr w:type="gramEnd"/>
      <w:r w:rsidRPr="00C536F0">
        <w:rPr>
          <w:rFonts w:hAnsi="宋体" w:cs="宋体" w:hint="eastAsia"/>
        </w:rPr>
        <w:t>建筑施工现场临时用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proofErr w:type="gramStart"/>
      <w:r w:rsidRPr="00C536F0">
        <w:rPr>
          <w:rFonts w:hAnsi="宋体" w:cs="宋体" w:hint="eastAsia"/>
        </w:rPr>
        <w:t>电安全</w:t>
      </w:r>
      <w:proofErr w:type="gramEnd"/>
      <w:r w:rsidRPr="00C536F0">
        <w:rPr>
          <w:rFonts w:hAnsi="宋体" w:cs="宋体" w:hint="eastAsia"/>
        </w:rPr>
        <w:t>技术规范</w:t>
      </w:r>
      <w:proofErr w:type="gramStart"/>
      <w:r w:rsidRPr="00C536F0">
        <w:rPr>
          <w:rFonts w:hAnsi="宋体" w:cs="宋体" w:hint="eastAsia"/>
        </w:rPr>
        <w:t>》</w:t>
      </w:r>
      <w:proofErr w:type="gramEnd"/>
      <w:r w:rsidRPr="00C536F0">
        <w:rPr>
          <w:rFonts w:hAnsi="宋体" w:cs="宋体" w:hint="eastAsia"/>
        </w:rPr>
        <w:t>。用电管理时临时用电安全技术规范的核心内容，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按施工现场临时用电平面图和接线系统图，施工现场临时用电设备在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5台及以上或者设备总容量在50KW以上者，应编制用电施工组织设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计。因此，本工程需要编写施工现场临时用电安全施工方案。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一、现场勘察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1、根据在建筑工程的施工组织设计和四个那个进度计划安排，</w:t>
      </w:r>
      <w:proofErr w:type="gramStart"/>
      <w:r w:rsidRPr="00C536F0">
        <w:rPr>
          <w:rFonts w:hAnsi="宋体" w:cs="宋体" w:hint="eastAsia"/>
        </w:rPr>
        <w:t>总平</w:t>
      </w:r>
      <w:proofErr w:type="gramEnd"/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面布置图和拟定的临时用电平面图，确定所用机械设备的设置位置和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上级配电的层次及导线架设的位置部署等。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2、该工程为砖混结构，在电气设备中有防雷接地，基础处有防雷接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地体，为此和该接地体及</w:t>
      </w:r>
      <w:r w:rsidR="000A76E0">
        <w:rPr>
          <w:rFonts w:hAnsi="宋体" w:cs="宋体" w:hint="eastAsia"/>
        </w:rPr>
        <w:t>××</w:t>
      </w:r>
      <w:r w:rsidRPr="00C536F0">
        <w:rPr>
          <w:rFonts w:hAnsi="宋体" w:cs="宋体" w:hint="eastAsia"/>
        </w:rPr>
        <w:t>柱的钢筋，分别在删除（即总配电箱处，临时</w:t>
      </w:r>
      <w:proofErr w:type="gramStart"/>
      <w:r w:rsidRPr="00C536F0">
        <w:rPr>
          <w:rFonts w:hAnsi="宋体" w:cs="宋体" w:hint="eastAsia"/>
        </w:rPr>
        <w:t>用电专项</w:t>
      </w:r>
      <w:proofErr w:type="gramEnd"/>
      <w:r w:rsidRPr="00C536F0">
        <w:rPr>
          <w:rFonts w:hAnsi="宋体" w:cs="宋体" w:hint="eastAsia"/>
        </w:rPr>
        <w:t xml:space="preserve">安全施工方案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第 2 页 共 6 页 中间和末尾处）做重复接地，每处的重复接地</w:t>
      </w:r>
      <w:proofErr w:type="gramStart"/>
      <w:r w:rsidRPr="00C536F0">
        <w:rPr>
          <w:rFonts w:hAnsi="宋体" w:cs="宋体" w:hint="eastAsia"/>
        </w:rPr>
        <w:t>处基础</w:t>
      </w:r>
      <w:proofErr w:type="gramEnd"/>
      <w:r w:rsidR="000A76E0">
        <w:rPr>
          <w:rFonts w:hAnsi="宋体" w:cs="宋体" w:hint="eastAsia"/>
        </w:rPr>
        <w:t>××</w:t>
      </w:r>
      <w:r w:rsidRPr="00C536F0">
        <w:rPr>
          <w:rFonts w:hAnsi="宋体" w:cs="宋体" w:hint="eastAsia"/>
        </w:rPr>
        <w:t>钢筋及防雷接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地体用电焊焊接，每处接地体通用接地电阻测试测量，测得的电阻值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lastRenderedPageBreak/>
        <w:t xml:space="preserve">均符合要求。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二、确定电源进线，总配电箱，分配电箱等处的位置及线路走向。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1、该工程施工现场临时总配电源，是由建设单位箱变中引出的埋设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线路，低压供电系统380/220电压引入施工单位总配电箱中。整个施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工现场按照上级配电内容形式布置。所有</w:t>
      </w:r>
      <w:proofErr w:type="gramStart"/>
      <w:r w:rsidRPr="00C536F0">
        <w:rPr>
          <w:rFonts w:hAnsi="宋体" w:cs="宋体" w:hint="eastAsia"/>
        </w:rPr>
        <w:t>开关箱由专人</w:t>
      </w:r>
      <w:proofErr w:type="gramEnd"/>
      <w:r w:rsidRPr="00C536F0">
        <w:rPr>
          <w:rFonts w:hAnsi="宋体" w:cs="宋体" w:hint="eastAsia"/>
        </w:rPr>
        <w:t>负责，整个施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工现场有持证电工按时检查和不定期检查，以防发生触电伤害。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2、配电线路：建设单位送至总配电箱的一侧电源线为三相四线制，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380/220低压供电系统自总配电箱二次开始配电，严格按照三相五线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制系统施工，做到工作零线和保护零线严格分开，正常情况下，不带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电的金属外壳必须和保护零线相连接，工作零线仅作为220照明系统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和低压用电设备使用，保护零线导线的颜色应专门区分开来，采用绿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/黄双色线。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3、施工现场使用的配电箱，开关箱，对固定式的安装要求：箱体中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proofErr w:type="gramStart"/>
      <w:r w:rsidRPr="00C536F0">
        <w:rPr>
          <w:rFonts w:hAnsi="宋体" w:cs="宋体" w:hint="eastAsia"/>
        </w:rPr>
        <w:t>心距地面</w:t>
      </w:r>
      <w:proofErr w:type="gramEnd"/>
      <w:r w:rsidRPr="00C536F0">
        <w:rPr>
          <w:rFonts w:hAnsi="宋体" w:cs="宋体" w:hint="eastAsia"/>
        </w:rPr>
        <w:t>垂直距离为1.4-1.6m，手持式电动工具应采用移动式开关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箱，内装漏电保护器，配电箱，开关箱，进出线口一律设在箱体的下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部，并且要有防绝缘，损坏措施，整个施工现场采用耳机漏电保护</w:t>
      </w:r>
      <w:proofErr w:type="gramStart"/>
      <w:r w:rsidRPr="00C536F0">
        <w:rPr>
          <w:rFonts w:hAnsi="宋体" w:cs="宋体" w:hint="eastAsia"/>
        </w:rPr>
        <w:t>措</w:t>
      </w:r>
      <w:proofErr w:type="gramEnd"/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施，在总配电箱，开关线内装有漏电保护器，使之具有分级分段保护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功能，有门有锁有防雨措施，箱内无杂物，购置漏电保护器及安装运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行及维修均应按规范规定。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4、从总配电箱至分配电箱的导线均为暗设，从分配电</w:t>
      </w:r>
      <w:proofErr w:type="gramStart"/>
      <w:r w:rsidRPr="00C536F0">
        <w:rPr>
          <w:rFonts w:hAnsi="宋体" w:cs="宋体" w:hint="eastAsia"/>
        </w:rPr>
        <w:t>箱联系</w:t>
      </w:r>
      <w:proofErr w:type="gramEnd"/>
      <w:r w:rsidRPr="00C536F0">
        <w:rPr>
          <w:rFonts w:hAnsi="宋体" w:cs="宋体" w:hint="eastAsia"/>
        </w:rPr>
        <w:t>各开关临时</w:t>
      </w:r>
      <w:proofErr w:type="gramStart"/>
      <w:r w:rsidRPr="00C536F0">
        <w:rPr>
          <w:rFonts w:hAnsi="宋体" w:cs="宋体" w:hint="eastAsia"/>
        </w:rPr>
        <w:t>用电专项</w:t>
      </w:r>
      <w:proofErr w:type="gramEnd"/>
      <w:r w:rsidRPr="00C536F0">
        <w:rPr>
          <w:rFonts w:hAnsi="宋体" w:cs="宋体" w:hint="eastAsia"/>
        </w:rPr>
        <w:t xml:space="preserve">安全施工方案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第 3 页 共 6 页 箱的导线一律暗设。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5、施工现场架空导线不得低于4米，机动车道与架空线路交叉高度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不低于6米。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6、详见施工现场临时用电平面布置图，（施工现场临时用电平面布置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图）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三、进行负荷计算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1、确定计算负荷按照下列临电系统图程序进行计算。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2、使用下列用电和照明设备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A、动力用电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1px分配电箱用电设备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塔吊         QTZ40    1台        功率 24.8kw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搅拌机       T350     1台         功率 5.5kw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楼层活动箱            1个 甲方引进的变压器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总配电箱ZPX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分配电箱1PX 分配电箱2PX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开关箱 开关箱 开关箱 开关箱 临时</w:t>
      </w:r>
      <w:proofErr w:type="gramStart"/>
      <w:r w:rsidRPr="00C536F0">
        <w:rPr>
          <w:rFonts w:hAnsi="宋体" w:cs="宋体" w:hint="eastAsia"/>
        </w:rPr>
        <w:t>用电专项</w:t>
      </w:r>
      <w:proofErr w:type="gramEnd"/>
      <w:r w:rsidRPr="00C536F0">
        <w:rPr>
          <w:rFonts w:hAnsi="宋体" w:cs="宋体" w:hint="eastAsia"/>
        </w:rPr>
        <w:t xml:space="preserve">安全施工方案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第 4 页 共 6 页 2px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分配电箱用电设备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塔吊          QTZ40      一台      功率 24.8kw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电锯           一台        电动机功率5.5KW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电刨           一台        电动机功率5kw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交流弧焊机     一台        电动机功率21KW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钢筋切断机     一台        电动机功率3.5KW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卷扬机         一台        电动机功率3.5KW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钢筋弯曲机     一台        电动机功率3KW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楼层活动箱一个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照明用电箱一个        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工地照明用电18kw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3、工地用电较大，导线截面的选择主要以导线的机械强度和容许电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流两个方面考虑，但应注意电压质量，电压控制在要求允许的5%</w:t>
      </w:r>
      <w:proofErr w:type="gramStart"/>
      <w:r w:rsidRPr="00C536F0">
        <w:rPr>
          <w:rFonts w:hAnsi="宋体" w:cs="宋体" w:hint="eastAsia"/>
        </w:rPr>
        <w:t>范</w:t>
      </w:r>
      <w:proofErr w:type="gramEnd"/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围之内。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4、计算导线截面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计算程序按控制用电设备的末端环节开关箱开始，一次分配电箱至总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配电箱处（环境温度25℃以下）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1、塔吊QTZ315的电动机功率为21kw，塔吊QTZ40的电动机功率为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24.8kw，采用vv4×16+1×10电缆，按“电力加倍”算的电动机的额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定电流24.8×2=49.6kw，再按10下5选择导线截面，16mm2铜芯绝缘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线即16×5=80A，因此选择vv4×16+1×10电缆。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2、搅拌机采用导线为vv4×10+1×6。 临时</w:t>
      </w:r>
      <w:proofErr w:type="gramStart"/>
      <w:r w:rsidRPr="00C536F0">
        <w:rPr>
          <w:rFonts w:hAnsi="宋体" w:cs="宋体" w:hint="eastAsia"/>
        </w:rPr>
        <w:t>用电专项</w:t>
      </w:r>
      <w:proofErr w:type="gramEnd"/>
      <w:r w:rsidRPr="00C536F0">
        <w:rPr>
          <w:rFonts w:hAnsi="宋体" w:cs="宋体" w:hint="eastAsia"/>
        </w:rPr>
        <w:t xml:space="preserve">安全施工方案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第 5 页 共 6 页 3、电焊机容量为每台为21kvA（一次测电源单相380v）按“单相380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电流</w:t>
      </w:r>
      <w:proofErr w:type="gramStart"/>
      <w:r w:rsidRPr="00C536F0">
        <w:rPr>
          <w:rFonts w:hAnsi="宋体" w:cs="宋体" w:hint="eastAsia"/>
        </w:rPr>
        <w:t>两安半”</w:t>
      </w:r>
      <w:proofErr w:type="gramEnd"/>
      <w:r w:rsidRPr="00C536F0">
        <w:rPr>
          <w:rFonts w:hAnsi="宋体" w:cs="宋体" w:hint="eastAsia"/>
        </w:rPr>
        <w:t>21×2.5=53A，一次测额定工作电流，又按25、35、四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三界和考虑导线有保护层需要打八折即25×4×0.8=80A＞53A，满足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要求，故选用vv4×16+1×10电缆。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4、钢筋切断机、弯曲机、卷扬机等功率不超过5kw，采用vv4×6+1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×2.5能满足要求，故选择vv4×6+1×2.5导线。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5、电锯、电刨额定功率为5.5kw，按电力加倍，5.5×2=11kw，选择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导线vv4×10+1×6，即10×5=50A，考虑保护层打八折为40A＞11A，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满足要求，故选择导线vv4×10+1×6.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计算配电箱一次所需电源导线截面，计算各分配电箱一次所需电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源导线截面（见平面布置图）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a、1px分配电箱用电设备50kw计算，2px分配电箱按85kw计算，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取最大功率计算及按照电力加倍85×2=170A，选择导线截面为160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×2=320A＞170A，满足要求，故选用vv4×16+1×10电缆。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总配电箱处一次车电源有建设单位负责，现场临</w:t>
      </w:r>
      <w:proofErr w:type="gramStart"/>
      <w:r w:rsidRPr="00C536F0">
        <w:rPr>
          <w:rFonts w:hAnsi="宋体" w:cs="宋体" w:hint="eastAsia"/>
        </w:rPr>
        <w:t>电安全</w:t>
      </w:r>
      <w:proofErr w:type="gramEnd"/>
      <w:r w:rsidRPr="00C536F0">
        <w:rPr>
          <w:rFonts w:hAnsi="宋体" w:cs="宋体" w:hint="eastAsia"/>
        </w:rPr>
        <w:t>技术交底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应按分部分项下达，内容详尽，交底人、接地人签字明确。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四、电器防火措施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1、要有过载、短路保护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2、根据负荷计算正确选择导线截面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3、按规定正确选择隔离开关和空气开关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4、配电箱和用电设备附近不得堆放易燃易爆物品，经常巡视运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行中的线路，使其绝缘良好 临时</w:t>
      </w:r>
      <w:proofErr w:type="gramStart"/>
      <w:r w:rsidRPr="00C536F0">
        <w:rPr>
          <w:rFonts w:hAnsi="宋体" w:cs="宋体" w:hint="eastAsia"/>
        </w:rPr>
        <w:t>用电专项</w:t>
      </w:r>
      <w:proofErr w:type="gramEnd"/>
      <w:r w:rsidRPr="00C536F0">
        <w:rPr>
          <w:rFonts w:hAnsi="宋体" w:cs="宋体" w:hint="eastAsia"/>
        </w:rPr>
        <w:t xml:space="preserve">安全施工方案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第 6 页 共 6 页 5、现场配备专用防火器材、防火工具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五、安全技术措施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1、必须采用TN-S系统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2、合理配置漏电保护器，开关箱，且漏电保护器的漏电</w:t>
      </w:r>
      <w:proofErr w:type="gramStart"/>
      <w:r w:rsidRPr="00C536F0">
        <w:rPr>
          <w:rFonts w:hAnsi="宋体" w:cs="宋体" w:hint="eastAsia"/>
        </w:rPr>
        <w:t>动作电</w:t>
      </w:r>
      <w:proofErr w:type="gramEnd"/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流不大于30mA，漏电动作时间小于0.1s，手持式电动工具的漏电保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护器的漏电动作电流不大于15mA，漏电动作时间不大于0.1s。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3、开关箱内采用</w:t>
      </w:r>
      <w:proofErr w:type="gramStart"/>
      <w:r w:rsidRPr="00C536F0">
        <w:rPr>
          <w:rFonts w:hAnsi="宋体" w:cs="宋体" w:hint="eastAsia"/>
        </w:rPr>
        <w:t>一</w:t>
      </w:r>
      <w:proofErr w:type="gramEnd"/>
      <w:r w:rsidRPr="00C536F0">
        <w:rPr>
          <w:rFonts w:hAnsi="宋体" w:cs="宋体" w:hint="eastAsia"/>
        </w:rPr>
        <w:t>机一闸</w:t>
      </w:r>
      <w:proofErr w:type="gramStart"/>
      <w:r w:rsidRPr="00C536F0">
        <w:rPr>
          <w:rFonts w:hAnsi="宋体" w:cs="宋体" w:hint="eastAsia"/>
        </w:rPr>
        <w:t>一</w:t>
      </w:r>
      <w:proofErr w:type="gramEnd"/>
      <w:r w:rsidRPr="00C536F0">
        <w:rPr>
          <w:rFonts w:hAnsi="宋体" w:cs="宋体" w:hint="eastAsia"/>
        </w:rPr>
        <w:t xml:space="preserve">保护。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4、外电防护安全操作距离、防护距离、防护措施，要符合规范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要求。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>5、配电系统要安装正确，完好无损，牢固，接头绝缘良好，名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称分路标记，专人负责，配锁、清理杂物，检修要全面考虑。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6、要设三相五线制，要将动力电和照明电分开。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7、对各类用电人员进行安全基本知识的培训教育。 </w:t>
      </w:r>
      <w:r w:rsidRPr="00C536F0">
        <w:rPr>
          <w:rFonts w:hAnsi="宋体" w:cs="宋体" w:hint="eastAsia"/>
        </w:rPr>
        <w:cr/>
      </w:r>
    </w:p>
    <w:p w:rsidR="00C536F0" w:rsidRPr="00C536F0" w:rsidRDefault="00C536F0" w:rsidP="008C7409">
      <w:pPr>
        <w:pStyle w:val="a3"/>
        <w:rPr>
          <w:rFonts w:hAnsi="宋体" w:cs="宋体"/>
        </w:rPr>
      </w:pPr>
      <w:r w:rsidRPr="00C536F0">
        <w:rPr>
          <w:rFonts w:hAnsi="宋体" w:cs="宋体" w:hint="eastAsia"/>
        </w:rPr>
        <w:t xml:space="preserve"> </w:t>
      </w:r>
    </w:p>
    <w:sectPr w:rsidR="00C536F0" w:rsidRPr="00C536F0" w:rsidSect="008C7409">
      <w:headerReference w:type="default" r:id="rId6"/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D96" w:rsidRDefault="00E51D96" w:rsidP="000A76E0">
      <w:r>
        <w:separator/>
      </w:r>
    </w:p>
  </w:endnote>
  <w:endnote w:type="continuationSeparator" w:id="0">
    <w:p w:rsidR="00E51D96" w:rsidRDefault="00E51D96" w:rsidP="000A7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D96" w:rsidRDefault="00E51D96" w:rsidP="000A76E0">
      <w:r>
        <w:separator/>
      </w:r>
    </w:p>
  </w:footnote>
  <w:footnote w:type="continuationSeparator" w:id="0">
    <w:p w:rsidR="00E51D96" w:rsidRDefault="00E51D96" w:rsidP="000A76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E0" w:rsidRDefault="000A76E0">
    <w:pPr>
      <w:pStyle w:val="a4"/>
    </w:pPr>
    <w:r>
      <w:rPr>
        <w:noProof/>
      </w:rPr>
      <w:drawing>
        <wp:inline distT="0" distB="0" distL="0" distR="0">
          <wp:extent cx="1905000" cy="495300"/>
          <wp:effectExtent l="19050" t="0" r="0" b="0"/>
          <wp:docPr id="1" name="图片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3A7"/>
    <w:rsid w:val="000A76E0"/>
    <w:rsid w:val="00656FB5"/>
    <w:rsid w:val="00AB73A7"/>
    <w:rsid w:val="00C536F0"/>
    <w:rsid w:val="00CF184F"/>
    <w:rsid w:val="00E51D96"/>
    <w:rsid w:val="00FE5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C740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C7409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0A7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A76E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A7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A76E0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0A76E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A76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476</Words>
  <Characters>2718</Characters>
  <Application>Microsoft Office Word</Application>
  <DocSecurity>0</DocSecurity>
  <Lines>22</Lines>
  <Paragraphs>6</Paragraphs>
  <ScaleCrop>false</ScaleCrop>
  <Company>China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cdel</cp:lastModifiedBy>
  <cp:revision>2</cp:revision>
  <dcterms:created xsi:type="dcterms:W3CDTF">2012-07-18T01:27:00Z</dcterms:created>
  <dcterms:modified xsi:type="dcterms:W3CDTF">2012-07-18T01:27:00Z</dcterms:modified>
</cp:coreProperties>
</file>